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F577" w14:textId="77777777" w:rsidR="00B40044" w:rsidRPr="002F5BDA" w:rsidRDefault="00B40044" w:rsidP="00B40044">
      <w:pPr>
        <w:rPr>
          <w:rFonts w:ascii="Arial" w:eastAsia="Times New Roman" w:hAnsi="Arial" w:cs="Arial"/>
          <w:b/>
          <w:bCs/>
          <w:kern w:val="0"/>
          <w:sz w:val="20"/>
          <w:szCs w:val="20"/>
          <w:lang w:eastAsia="sl-SI"/>
          <w14:ligatures w14:val="none"/>
        </w:rPr>
      </w:pPr>
      <w:r w:rsidRPr="002F5BDA">
        <w:rPr>
          <w:rFonts w:ascii="Arial" w:eastAsia="Times New Roman" w:hAnsi="Arial" w:cs="Times New Roman"/>
          <w:b/>
          <w:bCs/>
          <w:sz w:val="20"/>
          <w:szCs w:val="20"/>
        </w:rPr>
        <w:t>Priloga št. 2: Izjava prijavitelja o izpolnjevanju in sprejemanju razpisnih pogojev</w:t>
      </w:r>
      <w:r w:rsidRPr="002F5BDA">
        <w:rPr>
          <w:rFonts w:ascii="Arial" w:eastAsia="Times New Roman" w:hAnsi="Arial" w:cs="Arial"/>
          <w:b/>
          <w:bCs/>
          <w:kern w:val="0"/>
          <w:sz w:val="20"/>
          <w:szCs w:val="20"/>
          <w:lang w:eastAsia="sl-SI"/>
          <w14:ligatures w14:val="none"/>
        </w:rPr>
        <w:t xml:space="preserve"> </w:t>
      </w:r>
    </w:p>
    <w:p w14:paraId="4C198446" w14:textId="61B040E2" w:rsidR="00102C5F" w:rsidRPr="002F5BDA" w:rsidRDefault="000C0485" w:rsidP="00B40044">
      <w:pPr>
        <w:rPr>
          <w:rFonts w:ascii="Arial" w:eastAsia="Times New Roman" w:hAnsi="Arial" w:cs="Arial"/>
          <w:kern w:val="0"/>
          <w:sz w:val="20"/>
          <w:szCs w:val="20"/>
          <w:lang w:eastAsia="sl-SI"/>
          <w14:ligatures w14:val="none"/>
        </w:rPr>
      </w:pPr>
      <w:r w:rsidRPr="002F5BDA">
        <w:rPr>
          <w:rFonts w:ascii="Arial" w:eastAsia="Times New Roman" w:hAnsi="Arial" w:cs="Arial"/>
          <w:kern w:val="0"/>
          <w:sz w:val="20"/>
          <w:szCs w:val="20"/>
          <w:lang w:eastAsia="sl-SI"/>
          <w14:ligatures w14:val="none"/>
        </w:rPr>
        <w:t xml:space="preserve">Izjava je priloga k vlogi, ki jo prijavitelj izpolni v </w:t>
      </w:r>
      <w:r w:rsidR="00573A75" w:rsidRPr="002F5BDA">
        <w:rPr>
          <w:rFonts w:ascii="Arial" w:eastAsia="Times New Roman" w:hAnsi="Arial" w:cs="Arial"/>
          <w:kern w:val="0"/>
          <w:sz w:val="20"/>
          <w:szCs w:val="20"/>
          <w:lang w:eastAsia="sl-SI"/>
          <w14:ligatures w14:val="none"/>
        </w:rPr>
        <w:t>W</w:t>
      </w:r>
      <w:r w:rsidRPr="002F5BDA">
        <w:rPr>
          <w:rFonts w:ascii="Arial" w:eastAsia="Times New Roman" w:hAnsi="Arial" w:cs="Arial"/>
          <w:kern w:val="0"/>
          <w:sz w:val="20"/>
          <w:szCs w:val="20"/>
          <w:lang w:eastAsia="sl-SI"/>
          <w14:ligatures w14:val="none"/>
        </w:rPr>
        <w:t>ord dokumentu</w:t>
      </w:r>
      <w:r w:rsidR="00FF3ACF" w:rsidRPr="002F5BDA">
        <w:rPr>
          <w:rFonts w:ascii="Arial" w:eastAsia="Times New Roman" w:hAnsi="Arial" w:cs="Arial"/>
          <w:kern w:val="0"/>
          <w:sz w:val="20"/>
          <w:szCs w:val="20"/>
          <w:lang w:eastAsia="sl-SI"/>
          <w14:ligatures w14:val="none"/>
        </w:rPr>
        <w:t>, jo digitalno podpiše</w:t>
      </w:r>
      <w:r w:rsidRPr="002F5BDA">
        <w:rPr>
          <w:rFonts w:ascii="Arial" w:eastAsia="Times New Roman" w:hAnsi="Arial" w:cs="Arial"/>
          <w:kern w:val="0"/>
          <w:sz w:val="20"/>
          <w:szCs w:val="20"/>
          <w:lang w:eastAsia="sl-SI"/>
          <w14:ligatures w14:val="none"/>
        </w:rPr>
        <w:t xml:space="preserve"> </w:t>
      </w:r>
      <w:r w:rsidR="00102C5F" w:rsidRPr="002F5BDA">
        <w:rPr>
          <w:rFonts w:ascii="Arial" w:eastAsia="Times New Roman" w:hAnsi="Arial" w:cs="Arial"/>
          <w:kern w:val="0"/>
          <w:sz w:val="20"/>
          <w:szCs w:val="20"/>
          <w:lang w:eastAsia="sl-SI"/>
          <w14:ligatures w14:val="none"/>
        </w:rPr>
        <w:t xml:space="preserve">(ali </w:t>
      </w:r>
      <w:r w:rsidRPr="002F5BDA">
        <w:rPr>
          <w:rFonts w:ascii="Arial" w:eastAsia="Times New Roman" w:hAnsi="Arial" w:cs="Arial"/>
          <w:kern w:val="0"/>
          <w:sz w:val="20"/>
          <w:szCs w:val="20"/>
          <w:lang w:eastAsia="sl-SI"/>
          <w14:ligatures w14:val="none"/>
        </w:rPr>
        <w:t xml:space="preserve">jo </w:t>
      </w:r>
      <w:r w:rsidR="00102C5F" w:rsidRPr="002F5BDA">
        <w:rPr>
          <w:rFonts w:ascii="Arial" w:eastAsia="Times New Roman" w:hAnsi="Arial" w:cs="Arial"/>
          <w:kern w:val="0"/>
          <w:sz w:val="20"/>
          <w:szCs w:val="20"/>
          <w:lang w:eastAsia="sl-SI"/>
          <w14:ligatures w14:val="none"/>
        </w:rPr>
        <w:t xml:space="preserve">podpisano in </w:t>
      </w:r>
      <w:r w:rsidRPr="002F5BDA">
        <w:rPr>
          <w:rFonts w:ascii="Arial" w:eastAsia="Times New Roman" w:hAnsi="Arial" w:cs="Arial"/>
          <w:kern w:val="0"/>
          <w:sz w:val="20"/>
          <w:szCs w:val="20"/>
          <w:lang w:eastAsia="sl-SI"/>
          <w14:ligatures w14:val="none"/>
        </w:rPr>
        <w:t>skenirano</w:t>
      </w:r>
      <w:r w:rsidR="00102C5F" w:rsidRPr="002F5BDA">
        <w:rPr>
          <w:rFonts w:ascii="Arial" w:eastAsia="Times New Roman" w:hAnsi="Arial" w:cs="Arial"/>
          <w:kern w:val="0"/>
          <w:sz w:val="20"/>
          <w:szCs w:val="20"/>
          <w:lang w:eastAsia="sl-SI"/>
          <w14:ligatures w14:val="none"/>
        </w:rPr>
        <w:t xml:space="preserve"> v .pdf obliki)</w:t>
      </w:r>
      <w:r w:rsidRPr="002F5BDA">
        <w:rPr>
          <w:rFonts w:ascii="Arial" w:eastAsia="Times New Roman" w:hAnsi="Arial" w:cs="Arial"/>
          <w:kern w:val="0"/>
          <w:sz w:val="20"/>
          <w:szCs w:val="20"/>
          <w:lang w:eastAsia="sl-SI"/>
          <w14:ligatures w14:val="none"/>
        </w:rPr>
        <w:t xml:space="preserve"> odda v Aplikacijo »e-Rsklad«, na naslovu </w:t>
      </w:r>
      <w:hyperlink r:id="rId11" w:history="1">
        <w:r w:rsidRPr="002F5BDA">
          <w:rPr>
            <w:rStyle w:val="Hiperpovezava"/>
            <w:rFonts w:ascii="Arial" w:eastAsia="Times New Roman" w:hAnsi="Arial" w:cs="Arial"/>
            <w:kern w:val="0"/>
            <w:sz w:val="20"/>
            <w:szCs w:val="20"/>
            <w:lang w:eastAsia="sl-SI"/>
            <w14:ligatures w14:val="none"/>
          </w:rPr>
          <w:t>www.r-sklad.si</w:t>
        </w:r>
      </w:hyperlink>
      <w:r w:rsidRPr="002F5BDA">
        <w:rPr>
          <w:rFonts w:ascii="Arial" w:eastAsia="Times New Roman" w:hAnsi="Arial" w:cs="Arial"/>
          <w:kern w:val="0"/>
          <w:sz w:val="20"/>
          <w:szCs w:val="20"/>
          <w:lang w:eastAsia="sl-SI"/>
          <w14:ligatures w14:val="none"/>
        </w:rPr>
        <w:t>.</w:t>
      </w:r>
    </w:p>
    <w:p w14:paraId="7808B96F" w14:textId="77777777" w:rsidR="00B40044" w:rsidRPr="002F5BDA" w:rsidRDefault="00B40044" w:rsidP="00B40044">
      <w:pPr>
        <w:spacing w:line="276" w:lineRule="auto"/>
        <w:contextualSpacing/>
        <w:jc w:val="center"/>
        <w:rPr>
          <w:rFonts w:ascii="Arial" w:hAnsi="Arial" w:cs="Arial"/>
          <w:b/>
          <w:i/>
          <w:sz w:val="20"/>
          <w:szCs w:val="20"/>
        </w:rPr>
      </w:pPr>
    </w:p>
    <w:p w14:paraId="01BEC40D" w14:textId="77777777" w:rsidR="00B40044" w:rsidRPr="002F5BDA" w:rsidRDefault="00B40044" w:rsidP="22475D36">
      <w:pPr>
        <w:spacing w:line="276" w:lineRule="auto"/>
        <w:contextualSpacing/>
        <w:jc w:val="center"/>
        <w:rPr>
          <w:rFonts w:ascii="Arial" w:hAnsi="Arial" w:cs="Arial"/>
          <w:b/>
          <w:bCs/>
          <w:sz w:val="20"/>
          <w:szCs w:val="20"/>
        </w:rPr>
      </w:pPr>
      <w:r w:rsidRPr="002F5BDA">
        <w:rPr>
          <w:rFonts w:ascii="Arial" w:hAnsi="Arial" w:cs="Arial"/>
          <w:b/>
          <w:bCs/>
          <w:sz w:val="20"/>
          <w:szCs w:val="20"/>
        </w:rPr>
        <w:t>IZJAVA PRIJAVITELJA O IZPOLNJEVANJU IN SPREJEMANJU RAZPISNIH POGOJEV</w:t>
      </w:r>
    </w:p>
    <w:p w14:paraId="0E73C96B" w14:textId="77777777" w:rsidR="00B40044" w:rsidRPr="002F5BDA" w:rsidRDefault="00B40044" w:rsidP="00B40044">
      <w:pPr>
        <w:spacing w:line="276" w:lineRule="auto"/>
        <w:ind w:left="360"/>
        <w:contextualSpacing/>
        <w:rPr>
          <w:rFonts w:ascii="Arial" w:hAnsi="Arial" w:cs="Arial"/>
          <w:sz w:val="20"/>
          <w:szCs w:val="20"/>
        </w:rPr>
      </w:pPr>
    </w:p>
    <w:p w14:paraId="0B02C52D" w14:textId="77777777" w:rsidR="00B40044" w:rsidRPr="002F5BDA" w:rsidRDefault="00B40044" w:rsidP="00B40044">
      <w:pPr>
        <w:tabs>
          <w:tab w:val="left" w:pos="360"/>
        </w:tabs>
        <w:spacing w:line="276" w:lineRule="auto"/>
        <w:rPr>
          <w:rFonts w:ascii="Arial" w:hAnsi="Arial" w:cs="Arial"/>
          <w:sz w:val="20"/>
          <w:szCs w:val="20"/>
        </w:rPr>
      </w:pPr>
    </w:p>
    <w:p w14:paraId="0452F56A" w14:textId="77777777" w:rsidR="00B40044" w:rsidRPr="002F5BDA" w:rsidRDefault="00B40044" w:rsidP="00B40044">
      <w:pPr>
        <w:tabs>
          <w:tab w:val="left" w:pos="360"/>
        </w:tabs>
        <w:spacing w:line="276" w:lineRule="auto"/>
        <w:rPr>
          <w:rFonts w:ascii="Arial" w:hAnsi="Arial" w:cs="Arial"/>
          <w:sz w:val="20"/>
          <w:szCs w:val="20"/>
        </w:rPr>
      </w:pPr>
      <w:r w:rsidRPr="002F5BDA">
        <w:rPr>
          <w:rFonts w:ascii="Arial" w:hAnsi="Arial" w:cs="Arial"/>
          <w:sz w:val="20"/>
          <w:szCs w:val="20"/>
        </w:rPr>
        <w:t>Prijavitelj: _________________________________________________________________________</w:t>
      </w:r>
    </w:p>
    <w:p w14:paraId="7D9DA178" w14:textId="77777777" w:rsidR="00B40044" w:rsidRPr="002F5BDA" w:rsidRDefault="00B40044" w:rsidP="00B40044">
      <w:pPr>
        <w:tabs>
          <w:tab w:val="left" w:pos="360"/>
        </w:tabs>
        <w:spacing w:line="276" w:lineRule="auto"/>
        <w:rPr>
          <w:rFonts w:ascii="Arial" w:hAnsi="Arial" w:cs="Arial"/>
          <w:sz w:val="20"/>
          <w:szCs w:val="20"/>
        </w:rPr>
      </w:pPr>
      <w:r w:rsidRPr="002F5BDA">
        <w:rPr>
          <w:rFonts w:ascii="Arial" w:hAnsi="Arial" w:cs="Arial"/>
          <w:sz w:val="20"/>
          <w:szCs w:val="20"/>
        </w:rPr>
        <w:t>Odgovorna oseba (ime in priimek ter funkcija): ____________________________________________</w:t>
      </w:r>
    </w:p>
    <w:p w14:paraId="2348811D" w14:textId="77777777" w:rsidR="00B40044" w:rsidRPr="002F5BDA" w:rsidRDefault="00B40044" w:rsidP="00B40044">
      <w:pPr>
        <w:tabs>
          <w:tab w:val="left" w:pos="360"/>
        </w:tabs>
        <w:spacing w:line="276" w:lineRule="auto"/>
        <w:jc w:val="both"/>
        <w:rPr>
          <w:rFonts w:ascii="Arial" w:hAnsi="Arial" w:cs="Arial"/>
          <w:sz w:val="20"/>
          <w:szCs w:val="20"/>
        </w:rPr>
      </w:pPr>
    </w:p>
    <w:p w14:paraId="1CEF03B0" w14:textId="77777777" w:rsidR="00B40044" w:rsidRPr="002F5BDA" w:rsidRDefault="00B40044" w:rsidP="00B40044">
      <w:pPr>
        <w:spacing w:line="276" w:lineRule="auto"/>
        <w:jc w:val="both"/>
        <w:rPr>
          <w:rFonts w:ascii="Arial" w:hAnsi="Arial" w:cs="Arial"/>
          <w:sz w:val="20"/>
          <w:szCs w:val="20"/>
          <w:lang w:eastAsia="de-DE"/>
        </w:rPr>
      </w:pPr>
      <w:r w:rsidRPr="002F5BDA">
        <w:rPr>
          <w:rFonts w:ascii="Arial" w:hAnsi="Arial" w:cs="Arial"/>
          <w:sz w:val="20"/>
          <w:szCs w:val="20"/>
          <w:lang w:eastAsia="de-DE"/>
        </w:rPr>
        <w:t>Izjavljamo, da:</w:t>
      </w:r>
    </w:p>
    <w:p w14:paraId="64A5C8B8" w14:textId="08102C64" w:rsidR="0018787D" w:rsidRPr="002F5BDA" w:rsidRDefault="0018787D" w:rsidP="00102C5F">
      <w:pPr>
        <w:pStyle w:val="Odstavekseznama"/>
        <w:numPr>
          <w:ilvl w:val="0"/>
          <w:numId w:val="1"/>
        </w:numPr>
        <w:spacing w:line="276" w:lineRule="auto"/>
        <w:jc w:val="both"/>
        <w:rPr>
          <w:rFonts w:ascii="Arial" w:hAnsi="Arial" w:cs="Arial"/>
          <w:sz w:val="20"/>
          <w:szCs w:val="20"/>
          <w:lang w:eastAsia="de-DE"/>
        </w:rPr>
      </w:pPr>
      <w:r w:rsidRPr="002F5BDA">
        <w:rPr>
          <w:rFonts w:ascii="Arial" w:hAnsi="Arial" w:cs="Arial"/>
          <w:sz w:val="20"/>
          <w:szCs w:val="20"/>
          <w:lang w:eastAsia="de-DE"/>
        </w:rPr>
        <w:t>so podatki, podani v vlogi, resnični (ne vsebujejo lažnih ali zavajajočih podatkov ter netočnih in nepopolnih podatkov) ter da skenirane listine ustrezajo originalu. Za podane podatke, njihovo resničnost in ustreznost skeniranih listin prevzemamo polno materialno in kazensko odgovornost;</w:t>
      </w:r>
    </w:p>
    <w:p w14:paraId="6457EC1E" w14:textId="1D01EE13" w:rsidR="0018787D" w:rsidRPr="002F5BDA" w:rsidRDefault="0018787D" w:rsidP="00102C5F">
      <w:pPr>
        <w:pStyle w:val="Odstavekseznama"/>
        <w:numPr>
          <w:ilvl w:val="0"/>
          <w:numId w:val="1"/>
        </w:numPr>
        <w:spacing w:line="276" w:lineRule="auto"/>
        <w:jc w:val="both"/>
        <w:rPr>
          <w:rFonts w:ascii="Arial" w:hAnsi="Arial" w:cs="Arial"/>
          <w:sz w:val="20"/>
          <w:szCs w:val="20"/>
          <w:lang w:eastAsia="de-DE"/>
        </w:rPr>
      </w:pPr>
      <w:r w:rsidRPr="002F5BDA">
        <w:rPr>
          <w:rFonts w:ascii="Arial" w:hAnsi="Arial" w:cs="Arial"/>
          <w:sz w:val="20"/>
          <w:szCs w:val="20"/>
          <w:lang w:eastAsia="de-DE"/>
        </w:rPr>
        <w:t>smo seznanjeni z v</w:t>
      </w:r>
      <w:r w:rsidRPr="002F5BDA">
        <w:rPr>
          <w:rFonts w:ascii="Arial" w:hAnsi="Arial" w:cs="Arial"/>
          <w:sz w:val="20"/>
          <w:szCs w:val="20"/>
        </w:rPr>
        <w:t>sebino javnega razpisa »Finančne razvojne spodbude za razvoj rokodelskih projektov v letu 202</w:t>
      </w:r>
      <w:r w:rsidR="001337B0" w:rsidRPr="002F5BDA">
        <w:rPr>
          <w:rFonts w:ascii="Arial" w:hAnsi="Arial" w:cs="Arial"/>
          <w:sz w:val="20"/>
          <w:szCs w:val="20"/>
        </w:rPr>
        <w:t>6</w:t>
      </w:r>
      <w:r w:rsidRPr="002F5BDA">
        <w:rPr>
          <w:rFonts w:ascii="Arial" w:hAnsi="Arial" w:cs="Arial"/>
          <w:sz w:val="20"/>
          <w:szCs w:val="20"/>
        </w:rPr>
        <w:t>« in razpisno dokumentacijo ter</w:t>
      </w:r>
      <w:r w:rsidRPr="002F5BDA">
        <w:rPr>
          <w:rFonts w:ascii="Arial" w:hAnsi="Arial" w:cs="Arial"/>
          <w:sz w:val="20"/>
          <w:szCs w:val="20"/>
          <w:lang w:eastAsia="de-DE"/>
        </w:rPr>
        <w:t xml:space="preserve"> v celoti sprejemamo pogoje, merila in ostala določila javnega razpisa in razpisne dokumentacije. Potrjujemo, da je projekt </w:t>
      </w:r>
      <w:r w:rsidRPr="002F5BDA">
        <w:rPr>
          <w:rFonts w:ascii="Arial" w:eastAsia="Times New Roman" w:hAnsi="Arial" w:cs="Arial"/>
          <w:kern w:val="0"/>
          <w:sz w:val="20"/>
          <w:szCs w:val="20"/>
          <w:lang w:eastAsia="sl-SI"/>
          <w14:ligatures w14:val="none"/>
        </w:rPr>
        <w:t>vsebinsko, terminsko, lokacijsko in finančno</w:t>
      </w:r>
      <w:r w:rsidRPr="002F5BDA">
        <w:rPr>
          <w:rFonts w:ascii="Arial" w:hAnsi="Arial" w:cs="Arial"/>
          <w:sz w:val="20"/>
          <w:szCs w:val="20"/>
          <w:lang w:eastAsia="de-DE"/>
        </w:rPr>
        <w:t xml:space="preserve"> izvedljiv ter načrtovani cilji in rezultati projekta dosegljivi; </w:t>
      </w:r>
    </w:p>
    <w:p w14:paraId="2D767DC0" w14:textId="378265A6"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na dan oddaje vloge nimamo neporavnanih zapadlih finančnih obveznosti v višini 50,00 eurov ali več do </w:t>
      </w:r>
      <w:r w:rsidR="00741190" w:rsidRPr="002F5BDA">
        <w:rPr>
          <w:rFonts w:ascii="Arial" w:hAnsi="Arial" w:cs="Arial"/>
          <w:sz w:val="20"/>
          <w:szCs w:val="20"/>
        </w:rPr>
        <w:t xml:space="preserve">Ministrstva za gospodarstvo, turizem in šport (v nadaljevanju: ministrstvo) </w:t>
      </w:r>
      <w:r w:rsidRPr="002F5BDA">
        <w:rPr>
          <w:rFonts w:ascii="Arial" w:hAnsi="Arial" w:cs="Arial"/>
          <w:sz w:val="20"/>
          <w:szCs w:val="20"/>
        </w:rPr>
        <w:t>oz. njegovih izvajalskih institucij (Slovenskega podjetniškega sklada</w:t>
      </w:r>
      <w:r w:rsidR="00E3063F" w:rsidRPr="002F5BDA">
        <w:rPr>
          <w:rFonts w:ascii="Arial" w:hAnsi="Arial" w:cs="Arial"/>
          <w:sz w:val="20"/>
          <w:szCs w:val="20"/>
        </w:rPr>
        <w:t>,</w:t>
      </w:r>
      <w:r w:rsidRPr="002F5BDA">
        <w:rPr>
          <w:rFonts w:ascii="Arial" w:hAnsi="Arial" w:cs="Arial"/>
          <w:sz w:val="20"/>
          <w:szCs w:val="20"/>
        </w:rPr>
        <w:t xml:space="preserve"> Javne agencije Republike Slovenije za spodbujanje podjetništva, internacionalizacije, tujih investicij in tehnologije</w:t>
      </w:r>
      <w:r w:rsidR="00C92152" w:rsidRPr="002F5BDA">
        <w:rPr>
          <w:rFonts w:ascii="Arial" w:hAnsi="Arial" w:cs="Arial"/>
          <w:sz w:val="20"/>
          <w:szCs w:val="20"/>
        </w:rPr>
        <w:t>, Javne agencije za znanstvenoraziskovalno in inovacijsko dejavnost Republike Slovenije</w:t>
      </w:r>
      <w:r w:rsidRPr="002F5BDA">
        <w:rPr>
          <w:rFonts w:ascii="Arial" w:hAnsi="Arial" w:cs="Arial"/>
          <w:sz w:val="20"/>
          <w:szCs w:val="20"/>
        </w:rPr>
        <w:t>) ali do Javnega sklada Republike Slovenije za regionalni razvoj in razvoj podeželja</w:t>
      </w:r>
      <w:r w:rsidR="008E511E" w:rsidRPr="002F5BDA">
        <w:rPr>
          <w:rFonts w:ascii="Arial" w:hAnsi="Arial" w:cs="Arial"/>
          <w:sz w:val="20"/>
          <w:szCs w:val="20"/>
        </w:rPr>
        <w:t xml:space="preserve"> (v nadaljevanju: </w:t>
      </w:r>
      <w:r w:rsidR="0018787D" w:rsidRPr="002F5BDA">
        <w:rPr>
          <w:rFonts w:ascii="Arial" w:hAnsi="Arial" w:cs="Arial"/>
          <w:sz w:val="20"/>
          <w:szCs w:val="20"/>
        </w:rPr>
        <w:t>SRRS)</w:t>
      </w:r>
      <w:r w:rsidRPr="002F5BDA">
        <w:rPr>
          <w:rFonts w:ascii="Arial" w:hAnsi="Arial" w:cs="Arial"/>
          <w:sz w:val="20"/>
          <w:szCs w:val="20"/>
        </w:rPr>
        <w:t>, pri čemer neporavnane obveznosti izhajajo iz naslova pogodb o sofinanciranju iz javnih sredstev in so bile kot neporavnane in zapadle spoznane v pravnomočni odločbi pristojnega organa;</w:t>
      </w:r>
    </w:p>
    <w:p w14:paraId="35C2F0FD" w14:textId="45EEB309"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na dan oddaje vloge nimamo neporavnanih zapadlih finančnih obveznosti iz naslova obveznih dajatev in drugih denarnih nedavčnih obveznosti v skladu z zakonom, ki ureja finančno upravo, ki jih pobira davčni organ (v višini 50,00 eurov ali več); </w:t>
      </w:r>
    </w:p>
    <w:p w14:paraId="12A3E345" w14:textId="2950C89A"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imamo na dan oddaje vloge predložene vse obračune davčnih odtegljajev za dohodke iz delovnega razmerja za obdobje zadnjega leta do dne oddaje vloge;</w:t>
      </w:r>
    </w:p>
    <w:p w14:paraId="34527AE0" w14:textId="23EC11D8"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zoper nas na dan oddaje vloge ne tečejo postopki zaradi insolventnosti oz. nismo v postopku prisilnega prenehanja v skladu z določbami Zakona o finančnem poslovanju, postopkih zaradi insolventnosti in prisilnem prenehanju (Uradni list RS, št. 176/21 – uradno prečiščeno besedilo,  178/21 – popr., 196/21 – odl. US, 157/22 – odl. US, 35/23 – odl. US, 57/23 – odl US in 102/23) oziroma s posli prijavitelja iz drugih razlogov ne upravlja sodišče oziroma ni opustil svoje poslovne dejavnosti;</w:t>
      </w:r>
    </w:p>
    <w:p w14:paraId="06DC2DD0" w14:textId="77777777" w:rsidR="002E14A8" w:rsidRPr="002F5BDA" w:rsidRDefault="0033663F" w:rsidP="00102C5F">
      <w:pPr>
        <w:pStyle w:val="Odstavekseznama"/>
        <w:numPr>
          <w:ilvl w:val="0"/>
          <w:numId w:val="1"/>
        </w:numPr>
        <w:spacing w:before="120" w:after="120" w:line="276" w:lineRule="auto"/>
        <w:jc w:val="both"/>
        <w:rPr>
          <w:rFonts w:ascii="Arial" w:hAnsi="Arial" w:cs="Arial"/>
          <w:sz w:val="20"/>
          <w:szCs w:val="20"/>
        </w:rPr>
      </w:pPr>
      <w:bookmarkStart w:id="0" w:name="_Hlk180803417"/>
      <w:r w:rsidRPr="002F5BDA">
        <w:rPr>
          <w:rFonts w:ascii="Arial" w:hAnsi="Arial" w:cs="Arial"/>
          <w:sz w:val="20"/>
          <w:szCs w:val="20"/>
        </w:rPr>
        <w:t>v obdobju zadnjega leta do datuma oddaje vloge nimamo blokiranega transakcijskega računa. Navedeno velja za vse naše transakcijske račune. Prav tako za potrebe prijave na ta javni razpis nismo odprli novega transakcijskega računa</w:t>
      </w:r>
      <w:bookmarkEnd w:id="0"/>
      <w:r w:rsidRPr="002F5BDA">
        <w:rPr>
          <w:rFonts w:ascii="Arial" w:hAnsi="Arial" w:cs="Arial"/>
          <w:sz w:val="20"/>
          <w:szCs w:val="20"/>
        </w:rPr>
        <w:t>;</w:t>
      </w:r>
    </w:p>
    <w:p w14:paraId="5B7A11BD" w14:textId="068DBEC5"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ne prejemamo in nismo v postopku pridobivanja državnih pomoči za reševanje in prestrukturiranje podjetij v težavah po Zakonu o pomoči za reševanje in prestrukturiranje gospodarskih družb in zadrug v težavah (Uradni list RS, št. 5/17);</w:t>
      </w:r>
    </w:p>
    <w:p w14:paraId="75077944" w14:textId="01F33E99"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zoper nas ni podana prepoved poslovanja v razmerju do ministrstva v obsegu, kot izhaja iz 35. in 36. člena ter drugih relevantnih členov ZIntPK;</w:t>
      </w:r>
    </w:p>
    <w:p w14:paraId="3AC41E57" w14:textId="2CE7BD8E"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je projekt skladen z namenom, cilji in s predmetom javnega razpisa;</w:t>
      </w:r>
    </w:p>
    <w:p w14:paraId="10CCB42B" w14:textId="77164656"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lastRenderedPageBreak/>
        <w:t>imamo za prijavljen projekt zaprto finančno konstrukcijo, kar pomeni, da imamo v celoti zagotovljene vire financiranja oz., da so v celoti zagotovljena sredstva za zaprtje finančne konstrukcije za celotno vrednost projekta, vključno z DDV, ki je neupravičen strošek. Pri tem smo poleg pričakovanih nepovratnih sredstev iz naslova tega javnega razpisa (upravičeni stroški) upoštevali tudi lastne in druge vire (drugi stroški);</w:t>
      </w:r>
    </w:p>
    <w:p w14:paraId="5F60F0A4" w14:textId="0CD003E6" w:rsidR="00535C26" w:rsidRPr="002F5BDA" w:rsidRDefault="00535C26" w:rsidP="00102C5F">
      <w:pPr>
        <w:pStyle w:val="Odstavekseznama"/>
        <w:numPr>
          <w:ilvl w:val="0"/>
          <w:numId w:val="1"/>
        </w:numPr>
        <w:overflowPunct w:val="0"/>
        <w:autoSpaceDE w:val="0"/>
        <w:autoSpaceDN w:val="0"/>
        <w:adjustRightInd w:val="0"/>
        <w:spacing w:before="240" w:after="0" w:line="276" w:lineRule="auto"/>
        <w:jc w:val="both"/>
        <w:textAlignment w:val="baseline"/>
        <w:rPr>
          <w:rFonts w:ascii="Arial" w:eastAsia="Times New Roman" w:hAnsi="Arial" w:cs="Arial"/>
          <w:kern w:val="0"/>
          <w:sz w:val="20"/>
          <w:szCs w:val="20"/>
          <w:lang w:eastAsia="sl-SI"/>
          <w14:ligatures w14:val="none"/>
        </w:rPr>
      </w:pPr>
      <w:r w:rsidRPr="002F5BDA">
        <w:rPr>
          <w:rFonts w:ascii="Arial" w:eastAsia="Times New Roman" w:hAnsi="Arial" w:cs="Arial"/>
          <w:kern w:val="0"/>
          <w:sz w:val="20"/>
          <w:szCs w:val="20"/>
          <w:lang w:eastAsia="sl-SI"/>
          <w14:ligatures w14:val="none"/>
        </w:rPr>
        <w:t>bomo neupravičene stroške krili sami;</w:t>
      </w:r>
    </w:p>
    <w:p w14:paraId="182890D1" w14:textId="7D910566"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projekt ni in ne bo do prejetja sklepa o izboru predmet prijave na katerega izmed javnih razpisov za pridobitev javnih sredstev za isti namen;</w:t>
      </w:r>
    </w:p>
    <w:p w14:paraId="6748686E" w14:textId="7110A6FD" w:rsidR="0033663F"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smo </w:t>
      </w:r>
      <w:bookmarkStart w:id="1" w:name="_Hlk184713890"/>
      <w:r w:rsidRPr="002F5BDA">
        <w:rPr>
          <w:rFonts w:ascii="Arial" w:hAnsi="Arial" w:cs="Arial"/>
          <w:sz w:val="20"/>
          <w:szCs w:val="20"/>
        </w:rPr>
        <w:t xml:space="preserve">v primeru ugotovitve dvojnega financiranja projekta seznanjeni, da lahko pride do </w:t>
      </w:r>
      <w:bookmarkStart w:id="2" w:name="_Hlk184714133"/>
      <w:r w:rsidRPr="002F5BDA">
        <w:rPr>
          <w:rFonts w:ascii="Arial" w:hAnsi="Arial" w:cs="Arial"/>
          <w:sz w:val="20"/>
          <w:szCs w:val="20"/>
        </w:rPr>
        <w:t xml:space="preserve">odstopa od pogodbe o </w:t>
      </w:r>
      <w:r w:rsidR="003B1F07" w:rsidRPr="002F5BDA">
        <w:rPr>
          <w:rFonts w:ascii="Arial" w:hAnsi="Arial" w:cs="Arial"/>
          <w:sz w:val="20"/>
          <w:szCs w:val="20"/>
        </w:rPr>
        <w:t>(</w:t>
      </w:r>
      <w:r w:rsidRPr="002F5BDA">
        <w:rPr>
          <w:rFonts w:ascii="Arial" w:hAnsi="Arial" w:cs="Arial"/>
          <w:sz w:val="20"/>
          <w:szCs w:val="20"/>
        </w:rPr>
        <w:t>so</w:t>
      </w:r>
      <w:r w:rsidR="003B1F07" w:rsidRPr="002F5BDA">
        <w:rPr>
          <w:rFonts w:ascii="Arial" w:hAnsi="Arial" w:cs="Arial"/>
          <w:sz w:val="20"/>
          <w:szCs w:val="20"/>
        </w:rPr>
        <w:t>)</w:t>
      </w:r>
      <w:r w:rsidRPr="002F5BDA">
        <w:rPr>
          <w:rFonts w:ascii="Arial" w:hAnsi="Arial" w:cs="Arial"/>
          <w:sz w:val="20"/>
          <w:szCs w:val="20"/>
        </w:rPr>
        <w:t>financiranju projekta ter vračila vseh že izplačanih sredstev s pripadajočimi zamudnimi obrestmi</w:t>
      </w:r>
      <w:bookmarkEnd w:id="1"/>
      <w:bookmarkEnd w:id="2"/>
      <w:r w:rsidR="006326ED" w:rsidRPr="002F5BDA">
        <w:rPr>
          <w:rFonts w:ascii="Arial" w:hAnsi="Arial" w:cs="Arial"/>
          <w:sz w:val="20"/>
          <w:szCs w:val="20"/>
        </w:rPr>
        <w:t xml:space="preserve"> in da se namerno dvojno uveljavljanje stroškov in  izdatkov obravnava kot goljufija</w:t>
      </w:r>
      <w:r w:rsidRPr="002F5BDA">
        <w:rPr>
          <w:rFonts w:ascii="Arial" w:hAnsi="Arial" w:cs="Arial"/>
          <w:sz w:val="20"/>
          <w:szCs w:val="20"/>
        </w:rPr>
        <w:t>;</w:t>
      </w:r>
    </w:p>
    <w:p w14:paraId="5FDB413D" w14:textId="486622C9" w:rsidR="0033663F" w:rsidRPr="002F5BDA" w:rsidRDefault="0033663F" w:rsidP="00102C5F">
      <w:pPr>
        <w:pStyle w:val="Odstavekseznama"/>
        <w:numPr>
          <w:ilvl w:val="0"/>
          <w:numId w:val="1"/>
        </w:numPr>
        <w:spacing w:before="120" w:after="120" w:line="276" w:lineRule="auto"/>
        <w:jc w:val="both"/>
        <w:rPr>
          <w:rFonts w:ascii="Arial" w:eastAsia="Calibri" w:hAnsi="Arial" w:cs="Arial"/>
          <w:sz w:val="20"/>
          <w:szCs w:val="20"/>
        </w:rPr>
      </w:pPr>
      <w:r w:rsidRPr="002F5BDA">
        <w:rPr>
          <w:rFonts w:ascii="Arial" w:eastAsia="Calibri" w:hAnsi="Arial" w:cs="Arial"/>
          <w:sz w:val="20"/>
          <w:szCs w:val="20"/>
        </w:rPr>
        <w:t xml:space="preserve">bomo projekt (upravičene stroške projekta) vodili na posebnem stroškovnem </w:t>
      </w:r>
      <w:r w:rsidR="003B1F07" w:rsidRPr="002F5BDA">
        <w:rPr>
          <w:rFonts w:ascii="Arial" w:eastAsia="Calibri" w:hAnsi="Arial" w:cs="Arial"/>
          <w:sz w:val="20"/>
          <w:szCs w:val="20"/>
        </w:rPr>
        <w:t>mestu</w:t>
      </w:r>
      <w:r w:rsidRPr="002F5BDA">
        <w:rPr>
          <w:rFonts w:ascii="Arial" w:eastAsia="Calibri" w:hAnsi="Arial" w:cs="Arial"/>
          <w:sz w:val="20"/>
          <w:szCs w:val="20"/>
        </w:rPr>
        <w:t xml:space="preserve">  oziroma vodili evidenc</w:t>
      </w:r>
      <w:r w:rsidR="00D724A3" w:rsidRPr="002F5BDA">
        <w:rPr>
          <w:rFonts w:ascii="Arial" w:eastAsia="Calibri" w:hAnsi="Arial" w:cs="Arial"/>
          <w:sz w:val="20"/>
          <w:szCs w:val="20"/>
        </w:rPr>
        <w:t>e</w:t>
      </w:r>
      <w:r w:rsidRPr="002F5BDA">
        <w:rPr>
          <w:rFonts w:ascii="Arial" w:eastAsia="Calibri" w:hAnsi="Arial" w:cs="Arial"/>
          <w:sz w:val="20"/>
          <w:szCs w:val="20"/>
        </w:rPr>
        <w:t xml:space="preserve"> stroškov</w:t>
      </w:r>
      <w:r w:rsidR="00D724A3" w:rsidRPr="002F5BDA">
        <w:rPr>
          <w:rFonts w:ascii="Arial" w:eastAsia="Calibri" w:hAnsi="Arial" w:cs="Arial"/>
          <w:sz w:val="20"/>
          <w:szCs w:val="20"/>
        </w:rPr>
        <w:t xml:space="preserve"> in izdatkov</w:t>
      </w:r>
      <w:r w:rsidRPr="002F5BDA">
        <w:rPr>
          <w:rFonts w:ascii="Arial" w:eastAsia="Calibri" w:hAnsi="Arial" w:cs="Arial"/>
          <w:sz w:val="20"/>
          <w:szCs w:val="20"/>
        </w:rPr>
        <w:t xml:space="preserve"> projekta;</w:t>
      </w:r>
    </w:p>
    <w:p w14:paraId="7962B5F8" w14:textId="2C181CF9" w:rsidR="0033663F" w:rsidRPr="002F5BDA" w:rsidRDefault="0033663F" w:rsidP="00102C5F">
      <w:pPr>
        <w:pStyle w:val="Odstavekseznama"/>
        <w:numPr>
          <w:ilvl w:val="0"/>
          <w:numId w:val="1"/>
        </w:numPr>
        <w:spacing w:before="120" w:after="120" w:line="276" w:lineRule="auto"/>
        <w:jc w:val="both"/>
        <w:rPr>
          <w:rFonts w:ascii="Arial" w:hAnsi="Arial" w:cs="Arial"/>
          <w:sz w:val="20"/>
          <w:szCs w:val="20"/>
          <w:lang w:bidi="en-US"/>
        </w:rPr>
      </w:pPr>
      <w:r w:rsidRPr="002F5BDA">
        <w:rPr>
          <w:rStyle w:val="FontStyle53"/>
          <w:rFonts w:ascii="Arial" w:hAnsi="Arial" w:cs="Arial"/>
          <w:sz w:val="20"/>
          <w:szCs w:val="20"/>
        </w:rPr>
        <w:t xml:space="preserve">bomo hranili celotno originalno dokumentacijo, vezano na </w:t>
      </w:r>
      <w:r w:rsidRPr="002F5BDA">
        <w:rPr>
          <w:rFonts w:ascii="Arial" w:hAnsi="Arial" w:cs="Arial"/>
          <w:color w:val="000000"/>
          <w:sz w:val="20"/>
          <w:szCs w:val="20"/>
        </w:rPr>
        <w:t>projekt še 10 let po datumu sklenitve pogodbe o sofinanciranju projekta;</w:t>
      </w:r>
    </w:p>
    <w:p w14:paraId="5AEBF21D" w14:textId="0A43CBEB" w:rsidR="0033663F" w:rsidRPr="002F5BDA" w:rsidRDefault="0033663F" w:rsidP="00102C5F">
      <w:pPr>
        <w:pStyle w:val="Odstavekseznama"/>
        <w:numPr>
          <w:ilvl w:val="0"/>
          <w:numId w:val="1"/>
        </w:numPr>
        <w:spacing w:before="120" w:after="120" w:line="276" w:lineRule="auto"/>
        <w:jc w:val="both"/>
        <w:rPr>
          <w:rFonts w:ascii="Arial" w:hAnsi="Arial" w:cs="Arial"/>
          <w:sz w:val="20"/>
          <w:szCs w:val="20"/>
          <w:lang w:bidi="en-US"/>
        </w:rPr>
      </w:pPr>
      <w:r w:rsidRPr="002F5BDA">
        <w:rPr>
          <w:rFonts w:ascii="Arial" w:hAnsi="Arial" w:cs="Arial"/>
          <w:sz w:val="20"/>
          <w:szCs w:val="20"/>
        </w:rPr>
        <w:t xml:space="preserve">bomo </w:t>
      </w:r>
      <w:r w:rsidR="00D724A3" w:rsidRPr="002F5BDA">
        <w:rPr>
          <w:rFonts w:ascii="Arial" w:hAnsi="Arial" w:cs="Arial"/>
          <w:sz w:val="20"/>
          <w:szCs w:val="20"/>
        </w:rPr>
        <w:t>SRRS</w:t>
      </w:r>
      <w:r w:rsidRPr="002F5BDA">
        <w:rPr>
          <w:rFonts w:ascii="Arial" w:hAnsi="Arial" w:cs="Arial"/>
          <w:sz w:val="20"/>
          <w:szCs w:val="20"/>
        </w:rPr>
        <w:t xml:space="preserve">, </w:t>
      </w:r>
      <w:r w:rsidR="00D724A3" w:rsidRPr="002F5BDA">
        <w:rPr>
          <w:rFonts w:ascii="Arial" w:hAnsi="Arial" w:cs="Arial"/>
          <w:sz w:val="20"/>
          <w:szCs w:val="20"/>
        </w:rPr>
        <w:t>m</w:t>
      </w:r>
      <w:r w:rsidRPr="002F5BDA">
        <w:rPr>
          <w:rFonts w:ascii="Arial" w:hAnsi="Arial" w:cs="Arial"/>
          <w:sz w:val="20"/>
          <w:szCs w:val="20"/>
        </w:rPr>
        <w:t>inistrstvu, zunanjemu organu, ki ga ministrstvo pooblasti za izvajanje nadzora, revizijskim organom ter drugim slovenskim ter evropskim nadzornim organom, omogočili dostopnost do dokumentacije p</w:t>
      </w:r>
      <w:r w:rsidRPr="002F5BDA">
        <w:rPr>
          <w:rFonts w:ascii="Arial" w:hAnsi="Arial" w:cs="Arial"/>
          <w:color w:val="000000"/>
          <w:sz w:val="20"/>
          <w:szCs w:val="20"/>
        </w:rPr>
        <w:t>rojekta, vključno z omogočanjem vpogleda v računalniške in računovodske programe, listine in postopke v zvezi z izvajanjem projekta ter v rezultate projekta (iz dokumentarnih in informacijskih sistemov); zavedamo se, da se lahko nadzor odvija tudi v prostorih prijavitelja;</w:t>
      </w:r>
    </w:p>
    <w:p w14:paraId="28B428AA" w14:textId="5C78D43B" w:rsidR="0033663F" w:rsidRPr="002F5BDA" w:rsidRDefault="0033663F" w:rsidP="00102C5F">
      <w:pPr>
        <w:pStyle w:val="Odstavekseznama"/>
        <w:numPr>
          <w:ilvl w:val="0"/>
          <w:numId w:val="1"/>
        </w:numPr>
        <w:spacing w:before="120" w:after="120" w:line="276" w:lineRule="auto"/>
        <w:jc w:val="both"/>
        <w:rPr>
          <w:rFonts w:ascii="Arial" w:hAnsi="Arial" w:cs="Arial"/>
          <w:sz w:val="20"/>
          <w:szCs w:val="20"/>
          <w:lang w:bidi="en-US"/>
        </w:rPr>
      </w:pPr>
      <w:r w:rsidRPr="002F5BDA">
        <w:rPr>
          <w:rFonts w:ascii="Arial" w:hAnsi="Arial" w:cs="Arial"/>
          <w:sz w:val="20"/>
          <w:szCs w:val="20"/>
        </w:rPr>
        <w:t xml:space="preserve">se strinjamo z javno objavo podatkov o prijavitelju in </w:t>
      </w:r>
      <w:r w:rsidRPr="002F5BDA">
        <w:rPr>
          <w:rFonts w:ascii="Arial" w:hAnsi="Arial" w:cs="Arial"/>
          <w:color w:val="000000"/>
          <w:sz w:val="20"/>
          <w:szCs w:val="20"/>
        </w:rPr>
        <w:t>projektu</w:t>
      </w:r>
      <w:r w:rsidRPr="002F5BDA">
        <w:rPr>
          <w:rFonts w:ascii="Arial" w:hAnsi="Arial" w:cs="Arial"/>
          <w:sz w:val="20"/>
          <w:szCs w:val="20"/>
        </w:rPr>
        <w:t xml:space="preserve">, o odobrenih in izplačanih denarnih sredstvih in da dovoljujemo objavo osnovnih podatkov o </w:t>
      </w:r>
      <w:r w:rsidRPr="002F5BDA">
        <w:rPr>
          <w:rFonts w:ascii="Arial" w:hAnsi="Arial" w:cs="Arial"/>
          <w:color w:val="000000"/>
          <w:sz w:val="20"/>
          <w:szCs w:val="20"/>
        </w:rPr>
        <w:t xml:space="preserve">projektu </w:t>
      </w:r>
      <w:r w:rsidRPr="002F5BDA">
        <w:rPr>
          <w:rFonts w:ascii="Arial" w:hAnsi="Arial" w:cs="Arial"/>
          <w:sz w:val="20"/>
          <w:szCs w:val="20"/>
        </w:rPr>
        <w:t>in prejemniku sredstev skladno z zakonom, ki ureja dostop do informacij javnega značaja in zakonom, ki ureja varstvo osebnih podatkov;</w:t>
      </w:r>
    </w:p>
    <w:p w14:paraId="2CF7006F" w14:textId="454AB1B8" w:rsidR="0083177A" w:rsidRPr="002F5BDA" w:rsidRDefault="0033663F"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dovoljujemo ministrstvu zbiranje in obdelavo osebnih podatkov v skladu s točko 21 </w:t>
      </w:r>
      <w:r w:rsidR="00F6011B">
        <w:rPr>
          <w:rFonts w:ascii="Arial" w:hAnsi="Arial" w:cs="Arial"/>
          <w:sz w:val="20"/>
          <w:szCs w:val="20"/>
        </w:rPr>
        <w:t>razpisne dokumentacije</w:t>
      </w:r>
      <w:r w:rsidRPr="002F5BDA">
        <w:rPr>
          <w:rFonts w:ascii="Arial" w:hAnsi="Arial" w:cs="Arial"/>
          <w:sz w:val="20"/>
          <w:szCs w:val="20"/>
        </w:rPr>
        <w:t xml:space="preserve"> in Prilogo 1, ki je del razpisne dokumentacije</w:t>
      </w:r>
      <w:r w:rsidR="0083177A" w:rsidRPr="002F5BDA">
        <w:rPr>
          <w:rFonts w:ascii="Arial" w:hAnsi="Arial" w:cs="Arial"/>
          <w:sz w:val="20"/>
          <w:szCs w:val="20"/>
        </w:rPr>
        <w:t xml:space="preserve">; </w:t>
      </w:r>
    </w:p>
    <w:p w14:paraId="1A806AF4" w14:textId="7D1B232E" w:rsidR="0083177A" w:rsidRPr="002F5BDA" w:rsidRDefault="0018787D"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soglašamo, da SRRS </w:t>
      </w:r>
      <w:r w:rsidR="0083177A" w:rsidRPr="002F5BDA">
        <w:rPr>
          <w:rFonts w:ascii="Arial" w:hAnsi="Arial" w:cs="Arial"/>
          <w:sz w:val="20"/>
          <w:szCs w:val="20"/>
        </w:rPr>
        <w:t>za namen postopka dodelitve sredstev in spremljanja projekta iz naslova javnega razpisa</w:t>
      </w:r>
      <w:r w:rsidRPr="002F5BDA">
        <w:rPr>
          <w:rFonts w:ascii="Arial" w:hAnsi="Arial" w:cs="Arial"/>
          <w:sz w:val="20"/>
          <w:szCs w:val="20"/>
        </w:rPr>
        <w:t xml:space="preserve">, </w:t>
      </w:r>
      <w:r w:rsidR="0083177A" w:rsidRPr="002F5BDA">
        <w:rPr>
          <w:rFonts w:ascii="Arial" w:hAnsi="Arial" w:cs="Arial"/>
          <w:sz w:val="20"/>
          <w:szCs w:val="20"/>
        </w:rPr>
        <w:t>pridobi in preveri podatke iz ustreznih uradnih evidenc za preverjanje navedb v vlogi, skladno z zahtevami razpisa in razpisne dokumentacije ter navedb v okviru spremljave projekta;</w:t>
      </w:r>
    </w:p>
    <w:p w14:paraId="26254CA7" w14:textId="5907C40C" w:rsidR="00B40044" w:rsidRPr="002F5BDA" w:rsidRDefault="0083177A" w:rsidP="00102C5F">
      <w:pPr>
        <w:pStyle w:val="Odstavekseznama"/>
        <w:numPr>
          <w:ilvl w:val="0"/>
          <w:numId w:val="1"/>
        </w:numPr>
        <w:spacing w:before="120" w:after="120" w:line="276" w:lineRule="auto"/>
        <w:jc w:val="both"/>
        <w:rPr>
          <w:rFonts w:ascii="Arial" w:hAnsi="Arial" w:cs="Arial"/>
          <w:sz w:val="20"/>
          <w:szCs w:val="20"/>
        </w:rPr>
      </w:pPr>
      <w:r w:rsidRPr="002F5BDA">
        <w:rPr>
          <w:rFonts w:ascii="Arial" w:hAnsi="Arial" w:cs="Arial"/>
          <w:sz w:val="20"/>
          <w:szCs w:val="20"/>
        </w:rPr>
        <w:t xml:space="preserve">bomo </w:t>
      </w:r>
      <w:r w:rsidR="0018787D" w:rsidRPr="002F5BDA">
        <w:rPr>
          <w:rFonts w:ascii="Arial" w:hAnsi="Arial" w:cs="Arial"/>
          <w:sz w:val="20"/>
          <w:szCs w:val="20"/>
        </w:rPr>
        <w:t>SRRS</w:t>
      </w:r>
      <w:r w:rsidRPr="002F5BDA">
        <w:rPr>
          <w:rFonts w:ascii="Arial" w:hAnsi="Arial" w:cs="Arial"/>
          <w:sz w:val="20"/>
          <w:szCs w:val="20"/>
        </w:rPr>
        <w:t xml:space="preserve"> po preveritvi podatkov iz vloge prijavitelja, na njegovo zahtevo sami posredovali podatke, ki jih ne more pridobiti in preveriti iz uradnih evidenc oziroma ostalih evidenc;</w:t>
      </w:r>
    </w:p>
    <w:p w14:paraId="43A7A584" w14:textId="79EDEE41" w:rsidR="00B40044" w:rsidRPr="002F5BDA" w:rsidRDefault="00B40044" w:rsidP="00B40044">
      <w:pPr>
        <w:spacing w:line="276" w:lineRule="auto"/>
        <w:jc w:val="both"/>
        <w:rPr>
          <w:rFonts w:ascii="Arial" w:hAnsi="Arial" w:cs="Arial"/>
          <w:sz w:val="20"/>
          <w:szCs w:val="20"/>
          <w:lang w:eastAsia="de-DE"/>
        </w:rPr>
      </w:pPr>
      <w:r w:rsidRPr="002F5BDA">
        <w:rPr>
          <w:rFonts w:ascii="Arial" w:hAnsi="Arial" w:cs="Arial"/>
          <w:sz w:val="20"/>
          <w:szCs w:val="20"/>
          <w:lang w:eastAsia="de-DE"/>
        </w:rPr>
        <w:t>Za navedene izjave kazensko in materialno odgovarjamo. Zavedamo se, da bo v primeru če bo ugotovljena neresničnost katerekoli izjave kadarkoli tekom izbire ali izvajanja projekta, moral izbrani prijavitelj vrniti vsa prejeta sredstva, skupaj z zamudnimi obrestmi.</w:t>
      </w:r>
      <w:r w:rsidR="0018787D" w:rsidRPr="002F5BDA">
        <w:t xml:space="preserve"> </w:t>
      </w:r>
    </w:p>
    <w:p w14:paraId="118594BE" w14:textId="77777777" w:rsidR="00B40044" w:rsidRPr="002F5BDA" w:rsidRDefault="00B40044" w:rsidP="00B40044">
      <w:pPr>
        <w:spacing w:after="0" w:line="240" w:lineRule="auto"/>
        <w:jc w:val="both"/>
        <w:rPr>
          <w:rFonts w:ascii="Arial" w:eastAsia="Times New Roman" w:hAnsi="Arial" w:cs="Arial"/>
          <w:kern w:val="0"/>
          <w:sz w:val="20"/>
          <w:szCs w:val="20"/>
          <w:lang w:eastAsia="sl-SI"/>
          <w14:ligatures w14:val="none"/>
        </w:rPr>
      </w:pPr>
    </w:p>
    <w:p w14:paraId="4CA8040E" w14:textId="77777777" w:rsidR="00B40044" w:rsidRPr="002F5BDA" w:rsidRDefault="00B40044" w:rsidP="00B40044">
      <w:pPr>
        <w:spacing w:after="0" w:line="240" w:lineRule="auto"/>
        <w:jc w:val="both"/>
        <w:rPr>
          <w:rFonts w:ascii="Arial" w:eastAsia="Times New Roman" w:hAnsi="Arial" w:cs="Arial"/>
          <w:kern w:val="0"/>
          <w:sz w:val="20"/>
          <w:szCs w:val="20"/>
          <w:lang w:eastAsia="sl-SI"/>
          <w14:ligatures w14:val="none"/>
        </w:rPr>
      </w:pPr>
      <w:r w:rsidRPr="002F5BDA">
        <w:rPr>
          <w:rFonts w:ascii="Arial" w:eastAsia="Times New Roman" w:hAnsi="Arial" w:cs="Arial"/>
          <w:kern w:val="0"/>
          <w:sz w:val="20"/>
          <w:szCs w:val="20"/>
          <w:lang w:eastAsia="sl-SI"/>
          <w14:ligatures w14:val="none"/>
        </w:rPr>
        <w:t>Ime in priimek ter podpis odgovorne osebe:</w:t>
      </w:r>
    </w:p>
    <w:p w14:paraId="64B06E6A" w14:textId="77777777" w:rsidR="00B40044" w:rsidRPr="002F5BDA" w:rsidRDefault="00B40044" w:rsidP="00B40044">
      <w:pPr>
        <w:spacing w:after="0" w:line="240" w:lineRule="auto"/>
        <w:jc w:val="both"/>
        <w:rPr>
          <w:rFonts w:ascii="Arial" w:eastAsia="Times New Roman" w:hAnsi="Arial" w:cs="Arial"/>
          <w:kern w:val="0"/>
          <w:sz w:val="20"/>
          <w:szCs w:val="20"/>
          <w:lang w:eastAsia="sl-SI"/>
          <w14:ligatures w14:val="none"/>
        </w:rPr>
      </w:pPr>
      <w:r w:rsidRPr="002F5BDA">
        <w:rPr>
          <w:rFonts w:ascii="Arial" w:eastAsia="Times New Roman" w:hAnsi="Arial" w:cs="Arial"/>
          <w:kern w:val="0"/>
          <w:sz w:val="20"/>
          <w:szCs w:val="20"/>
          <w:lang w:eastAsia="sl-SI"/>
          <w14:ligatures w14:val="none"/>
        </w:rPr>
        <w:t>Datum:</w:t>
      </w:r>
    </w:p>
    <w:p w14:paraId="5F88D6D6" w14:textId="12DF2EBC" w:rsidR="00B40044" w:rsidRDefault="00B40044" w:rsidP="00B40044">
      <w:pPr>
        <w:rPr>
          <w:rFonts w:ascii="Arial" w:eastAsia="Times New Roman" w:hAnsi="Arial" w:cs="Arial"/>
          <w:kern w:val="0"/>
          <w:sz w:val="20"/>
          <w:szCs w:val="20"/>
          <w:lang w:eastAsia="sl-SI"/>
          <w14:ligatures w14:val="none"/>
        </w:rPr>
      </w:pPr>
      <w:r w:rsidRPr="002F5BDA">
        <w:rPr>
          <w:rFonts w:ascii="Arial" w:eastAsia="Times New Roman" w:hAnsi="Arial" w:cs="Arial"/>
          <w:kern w:val="0"/>
          <w:sz w:val="20"/>
          <w:szCs w:val="20"/>
          <w:lang w:eastAsia="sl-SI"/>
          <w14:ligatures w14:val="none"/>
        </w:rPr>
        <w:t>Žig (ali navedba »Ne poslujemo z žigom«)</w:t>
      </w:r>
    </w:p>
    <w:sectPr w:rsidR="00B40044" w:rsidSect="00337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7E21" w14:textId="77777777" w:rsidR="00166C64" w:rsidRDefault="00166C64" w:rsidP="00B40044">
      <w:pPr>
        <w:spacing w:after="0" w:line="240" w:lineRule="auto"/>
      </w:pPr>
      <w:r>
        <w:separator/>
      </w:r>
    </w:p>
  </w:endnote>
  <w:endnote w:type="continuationSeparator" w:id="0">
    <w:p w14:paraId="52E8BFF4" w14:textId="77777777" w:rsidR="00166C64" w:rsidRDefault="00166C64" w:rsidP="00B40044">
      <w:pPr>
        <w:spacing w:after="0" w:line="240" w:lineRule="auto"/>
      </w:pPr>
      <w:r>
        <w:continuationSeparator/>
      </w:r>
    </w:p>
  </w:endnote>
  <w:endnote w:type="continuationNotice" w:id="1">
    <w:p w14:paraId="40D4B640" w14:textId="77777777" w:rsidR="00166C64" w:rsidRDefault="00166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6711" w14:textId="77777777" w:rsidR="00166C64" w:rsidRDefault="00166C64" w:rsidP="00B40044">
      <w:pPr>
        <w:spacing w:after="0" w:line="240" w:lineRule="auto"/>
      </w:pPr>
      <w:r>
        <w:separator/>
      </w:r>
    </w:p>
  </w:footnote>
  <w:footnote w:type="continuationSeparator" w:id="0">
    <w:p w14:paraId="38988FFF" w14:textId="77777777" w:rsidR="00166C64" w:rsidRDefault="00166C64" w:rsidP="00B40044">
      <w:pPr>
        <w:spacing w:after="0" w:line="240" w:lineRule="auto"/>
      </w:pPr>
      <w:r>
        <w:continuationSeparator/>
      </w:r>
    </w:p>
  </w:footnote>
  <w:footnote w:type="continuationNotice" w:id="1">
    <w:p w14:paraId="4FEC1915" w14:textId="77777777" w:rsidR="00166C64" w:rsidRDefault="00166C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48C"/>
    <w:multiLevelType w:val="hybridMultilevel"/>
    <w:tmpl w:val="C0E466F8"/>
    <w:lvl w:ilvl="0" w:tplc="3DC6289A">
      <w:start w:val="3"/>
      <w:numFmt w:val="bullet"/>
      <w:lvlText w:val="-"/>
      <w:lvlJc w:val="left"/>
      <w:pPr>
        <w:ind w:left="1068" w:hanging="360"/>
      </w:pPr>
      <w:rPr>
        <w:rFonts w:ascii="Arial" w:eastAsia="Times New Roman" w:hAnsi="Arial" w:cs="Arial" w:hint="default"/>
      </w:rPr>
    </w:lvl>
    <w:lvl w:ilvl="1" w:tplc="D8829682">
      <w:start w:val="1"/>
      <w:numFmt w:val="lowerLetter"/>
      <w:lvlText w:val="%2."/>
      <w:lvlJc w:val="left"/>
      <w:pPr>
        <w:ind w:left="1788" w:hanging="360"/>
      </w:pPr>
      <w:rPr>
        <w:rFonts w:ascii="Arial" w:eastAsia="Times New Roman" w:hAnsi="Arial" w:cs="Times New Roman"/>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29975177"/>
    <w:multiLevelType w:val="hybridMultilevel"/>
    <w:tmpl w:val="C6CE418C"/>
    <w:lvl w:ilvl="0" w:tplc="F7A4F1E6">
      <w:start w:val="1"/>
      <w:numFmt w:val="bullet"/>
      <w:pStyle w:val="SRRS"/>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80976112">
    <w:abstractNumId w:val="0"/>
  </w:num>
  <w:num w:numId="2" w16cid:durableId="17043985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D"/>
    <w:rsid w:val="00004E19"/>
    <w:rsid w:val="000155FD"/>
    <w:rsid w:val="00020112"/>
    <w:rsid w:val="000268F1"/>
    <w:rsid w:val="00026D19"/>
    <w:rsid w:val="00032847"/>
    <w:rsid w:val="0003761E"/>
    <w:rsid w:val="000415FF"/>
    <w:rsid w:val="000509BC"/>
    <w:rsid w:val="00052567"/>
    <w:rsid w:val="000566B3"/>
    <w:rsid w:val="0006196D"/>
    <w:rsid w:val="00065C6F"/>
    <w:rsid w:val="00071720"/>
    <w:rsid w:val="00074F9F"/>
    <w:rsid w:val="00083C4D"/>
    <w:rsid w:val="00084D3F"/>
    <w:rsid w:val="00086D03"/>
    <w:rsid w:val="00087D17"/>
    <w:rsid w:val="000A39F7"/>
    <w:rsid w:val="000B3166"/>
    <w:rsid w:val="000B44A1"/>
    <w:rsid w:val="000B60E2"/>
    <w:rsid w:val="000C0485"/>
    <w:rsid w:val="000C6343"/>
    <w:rsid w:val="000C779E"/>
    <w:rsid w:val="000D369F"/>
    <w:rsid w:val="000D42F6"/>
    <w:rsid w:val="000D4E3C"/>
    <w:rsid w:val="000D55B1"/>
    <w:rsid w:val="000D63FF"/>
    <w:rsid w:val="000E1C42"/>
    <w:rsid w:val="000E4715"/>
    <w:rsid w:val="000F0212"/>
    <w:rsid w:val="000F08CE"/>
    <w:rsid w:val="000F2925"/>
    <w:rsid w:val="000F3BB9"/>
    <w:rsid w:val="000F4A3F"/>
    <w:rsid w:val="00100553"/>
    <w:rsid w:val="00102C5F"/>
    <w:rsid w:val="00104C2E"/>
    <w:rsid w:val="001125EE"/>
    <w:rsid w:val="00112FC7"/>
    <w:rsid w:val="00124362"/>
    <w:rsid w:val="00125CE5"/>
    <w:rsid w:val="00126467"/>
    <w:rsid w:val="001337B0"/>
    <w:rsid w:val="001376B3"/>
    <w:rsid w:val="00143B08"/>
    <w:rsid w:val="00145432"/>
    <w:rsid w:val="00145623"/>
    <w:rsid w:val="00150893"/>
    <w:rsid w:val="00156020"/>
    <w:rsid w:val="00157939"/>
    <w:rsid w:val="00161E10"/>
    <w:rsid w:val="00162244"/>
    <w:rsid w:val="0016275C"/>
    <w:rsid w:val="001636F2"/>
    <w:rsid w:val="00163ABC"/>
    <w:rsid w:val="00165EB3"/>
    <w:rsid w:val="00166C64"/>
    <w:rsid w:val="00167299"/>
    <w:rsid w:val="00177014"/>
    <w:rsid w:val="0018115C"/>
    <w:rsid w:val="00182A9D"/>
    <w:rsid w:val="0018787D"/>
    <w:rsid w:val="0019114B"/>
    <w:rsid w:val="00192C26"/>
    <w:rsid w:val="00193C75"/>
    <w:rsid w:val="00194E00"/>
    <w:rsid w:val="001964DE"/>
    <w:rsid w:val="00197081"/>
    <w:rsid w:val="001C173D"/>
    <w:rsid w:val="001C21DE"/>
    <w:rsid w:val="001C2F63"/>
    <w:rsid w:val="001C2FE6"/>
    <w:rsid w:val="001C713E"/>
    <w:rsid w:val="001D6924"/>
    <w:rsid w:val="001D7032"/>
    <w:rsid w:val="001DB887"/>
    <w:rsid w:val="001E387F"/>
    <w:rsid w:val="001E3C9F"/>
    <w:rsid w:val="001E51CB"/>
    <w:rsid w:val="001E51D0"/>
    <w:rsid w:val="001E6F66"/>
    <w:rsid w:val="001F3F95"/>
    <w:rsid w:val="001F5F19"/>
    <w:rsid w:val="001F6ED2"/>
    <w:rsid w:val="00201A63"/>
    <w:rsid w:val="00206549"/>
    <w:rsid w:val="002122A4"/>
    <w:rsid w:val="00212EEB"/>
    <w:rsid w:val="00214563"/>
    <w:rsid w:val="00223DFB"/>
    <w:rsid w:val="00227B48"/>
    <w:rsid w:val="00230940"/>
    <w:rsid w:val="00233870"/>
    <w:rsid w:val="002354A6"/>
    <w:rsid w:val="00244E62"/>
    <w:rsid w:val="0025559C"/>
    <w:rsid w:val="00256CC1"/>
    <w:rsid w:val="00260791"/>
    <w:rsid w:val="00261118"/>
    <w:rsid w:val="002618A3"/>
    <w:rsid w:val="00261C06"/>
    <w:rsid w:val="00265DAA"/>
    <w:rsid w:val="00265DAB"/>
    <w:rsid w:val="00270556"/>
    <w:rsid w:val="00270A9B"/>
    <w:rsid w:val="0027355E"/>
    <w:rsid w:val="0027356A"/>
    <w:rsid w:val="002754D0"/>
    <w:rsid w:val="00280703"/>
    <w:rsid w:val="00282642"/>
    <w:rsid w:val="002836E7"/>
    <w:rsid w:val="00283C7A"/>
    <w:rsid w:val="002873EC"/>
    <w:rsid w:val="00290A52"/>
    <w:rsid w:val="00294349"/>
    <w:rsid w:val="002B08F3"/>
    <w:rsid w:val="002B19E8"/>
    <w:rsid w:val="002B3D12"/>
    <w:rsid w:val="002B6F82"/>
    <w:rsid w:val="002C32DC"/>
    <w:rsid w:val="002C4102"/>
    <w:rsid w:val="002C47E4"/>
    <w:rsid w:val="002C481E"/>
    <w:rsid w:val="002C5B3E"/>
    <w:rsid w:val="002D0EA4"/>
    <w:rsid w:val="002D4F4D"/>
    <w:rsid w:val="002D4FF5"/>
    <w:rsid w:val="002D66E8"/>
    <w:rsid w:val="002E14A8"/>
    <w:rsid w:val="002E4631"/>
    <w:rsid w:val="002F5BDA"/>
    <w:rsid w:val="003003DD"/>
    <w:rsid w:val="00301406"/>
    <w:rsid w:val="0030532E"/>
    <w:rsid w:val="00311643"/>
    <w:rsid w:val="003117D1"/>
    <w:rsid w:val="003154B8"/>
    <w:rsid w:val="00315FE6"/>
    <w:rsid w:val="00320830"/>
    <w:rsid w:val="0032166D"/>
    <w:rsid w:val="00321E9D"/>
    <w:rsid w:val="00333FE5"/>
    <w:rsid w:val="0033663F"/>
    <w:rsid w:val="00336E2E"/>
    <w:rsid w:val="0033777D"/>
    <w:rsid w:val="00337849"/>
    <w:rsid w:val="00353610"/>
    <w:rsid w:val="00354630"/>
    <w:rsid w:val="00357752"/>
    <w:rsid w:val="00360E13"/>
    <w:rsid w:val="00362638"/>
    <w:rsid w:val="00364F2E"/>
    <w:rsid w:val="00367FED"/>
    <w:rsid w:val="0037041E"/>
    <w:rsid w:val="00370F07"/>
    <w:rsid w:val="0037317D"/>
    <w:rsid w:val="00376F3A"/>
    <w:rsid w:val="00382836"/>
    <w:rsid w:val="003835DF"/>
    <w:rsid w:val="00383B84"/>
    <w:rsid w:val="00386937"/>
    <w:rsid w:val="00387462"/>
    <w:rsid w:val="00390151"/>
    <w:rsid w:val="00393FCA"/>
    <w:rsid w:val="003954C6"/>
    <w:rsid w:val="003960FA"/>
    <w:rsid w:val="003A0CB1"/>
    <w:rsid w:val="003A1038"/>
    <w:rsid w:val="003A7E3E"/>
    <w:rsid w:val="003B1F07"/>
    <w:rsid w:val="003C009F"/>
    <w:rsid w:val="003C4C74"/>
    <w:rsid w:val="003C58DD"/>
    <w:rsid w:val="003D2CA7"/>
    <w:rsid w:val="003D2DBC"/>
    <w:rsid w:val="003E10E6"/>
    <w:rsid w:val="003E1D73"/>
    <w:rsid w:val="003E501C"/>
    <w:rsid w:val="003E7C5F"/>
    <w:rsid w:val="003F0B51"/>
    <w:rsid w:val="003F60AB"/>
    <w:rsid w:val="00402724"/>
    <w:rsid w:val="00414968"/>
    <w:rsid w:val="00417DDC"/>
    <w:rsid w:val="00420A28"/>
    <w:rsid w:val="0042543D"/>
    <w:rsid w:val="00433336"/>
    <w:rsid w:val="004342D6"/>
    <w:rsid w:val="00443787"/>
    <w:rsid w:val="004452DB"/>
    <w:rsid w:val="004461A9"/>
    <w:rsid w:val="0044638C"/>
    <w:rsid w:val="004472BC"/>
    <w:rsid w:val="0045225A"/>
    <w:rsid w:val="0046056F"/>
    <w:rsid w:val="00465ABB"/>
    <w:rsid w:val="00470EC3"/>
    <w:rsid w:val="004761BD"/>
    <w:rsid w:val="00476B3C"/>
    <w:rsid w:val="00482FB9"/>
    <w:rsid w:val="004836B8"/>
    <w:rsid w:val="00483AEA"/>
    <w:rsid w:val="0049727F"/>
    <w:rsid w:val="004976A7"/>
    <w:rsid w:val="004A00FE"/>
    <w:rsid w:val="004A1F4F"/>
    <w:rsid w:val="004A27E0"/>
    <w:rsid w:val="004A2BBF"/>
    <w:rsid w:val="004A7498"/>
    <w:rsid w:val="004B0BE3"/>
    <w:rsid w:val="004B5FAA"/>
    <w:rsid w:val="004C1E38"/>
    <w:rsid w:val="004C32A8"/>
    <w:rsid w:val="004C45BB"/>
    <w:rsid w:val="004D0EDB"/>
    <w:rsid w:val="004D2661"/>
    <w:rsid w:val="004D55EE"/>
    <w:rsid w:val="004D5EEB"/>
    <w:rsid w:val="004D7776"/>
    <w:rsid w:val="004E6CF2"/>
    <w:rsid w:val="004F261A"/>
    <w:rsid w:val="004F3F58"/>
    <w:rsid w:val="004F44FC"/>
    <w:rsid w:val="004F57D9"/>
    <w:rsid w:val="004F70FF"/>
    <w:rsid w:val="004F758D"/>
    <w:rsid w:val="00503B6A"/>
    <w:rsid w:val="00503EC1"/>
    <w:rsid w:val="00503F72"/>
    <w:rsid w:val="00505EA9"/>
    <w:rsid w:val="00511746"/>
    <w:rsid w:val="00514AB6"/>
    <w:rsid w:val="005151E9"/>
    <w:rsid w:val="00515B5F"/>
    <w:rsid w:val="00516D84"/>
    <w:rsid w:val="00521874"/>
    <w:rsid w:val="005229A3"/>
    <w:rsid w:val="00535C26"/>
    <w:rsid w:val="00537762"/>
    <w:rsid w:val="005379CF"/>
    <w:rsid w:val="005414A1"/>
    <w:rsid w:val="00543653"/>
    <w:rsid w:val="005457F8"/>
    <w:rsid w:val="00545F1D"/>
    <w:rsid w:val="00551A90"/>
    <w:rsid w:val="00554628"/>
    <w:rsid w:val="00555ED8"/>
    <w:rsid w:val="00560C73"/>
    <w:rsid w:val="0056313D"/>
    <w:rsid w:val="005670FE"/>
    <w:rsid w:val="005715BB"/>
    <w:rsid w:val="005728DD"/>
    <w:rsid w:val="00573A75"/>
    <w:rsid w:val="00573AA8"/>
    <w:rsid w:val="00585779"/>
    <w:rsid w:val="00592474"/>
    <w:rsid w:val="00593B05"/>
    <w:rsid w:val="00593C4A"/>
    <w:rsid w:val="00595435"/>
    <w:rsid w:val="00595F9D"/>
    <w:rsid w:val="0059697E"/>
    <w:rsid w:val="005A1977"/>
    <w:rsid w:val="005A38FC"/>
    <w:rsid w:val="005B3DEE"/>
    <w:rsid w:val="005B5381"/>
    <w:rsid w:val="005B7FA9"/>
    <w:rsid w:val="005C2BB2"/>
    <w:rsid w:val="005C58BE"/>
    <w:rsid w:val="005C709F"/>
    <w:rsid w:val="005D1B93"/>
    <w:rsid w:val="005D2A6F"/>
    <w:rsid w:val="005D78F0"/>
    <w:rsid w:val="005E0DDC"/>
    <w:rsid w:val="005E19E5"/>
    <w:rsid w:val="005E3D15"/>
    <w:rsid w:val="005F43F3"/>
    <w:rsid w:val="005F7357"/>
    <w:rsid w:val="005F7EA7"/>
    <w:rsid w:val="006061B0"/>
    <w:rsid w:val="00613521"/>
    <w:rsid w:val="0062363E"/>
    <w:rsid w:val="00626F6C"/>
    <w:rsid w:val="0062712D"/>
    <w:rsid w:val="00632210"/>
    <w:rsid w:val="006326ED"/>
    <w:rsid w:val="00636C3E"/>
    <w:rsid w:val="00640ECD"/>
    <w:rsid w:val="0064653E"/>
    <w:rsid w:val="00651566"/>
    <w:rsid w:val="0065198C"/>
    <w:rsid w:val="00653992"/>
    <w:rsid w:val="00655B0F"/>
    <w:rsid w:val="00662678"/>
    <w:rsid w:val="0067350C"/>
    <w:rsid w:val="00677F0A"/>
    <w:rsid w:val="0068387C"/>
    <w:rsid w:val="00691F93"/>
    <w:rsid w:val="0069429A"/>
    <w:rsid w:val="006A0E75"/>
    <w:rsid w:val="006A3256"/>
    <w:rsid w:val="006A404C"/>
    <w:rsid w:val="006A7B5B"/>
    <w:rsid w:val="006B01DE"/>
    <w:rsid w:val="006B208F"/>
    <w:rsid w:val="006B2304"/>
    <w:rsid w:val="006B36D1"/>
    <w:rsid w:val="006B5F56"/>
    <w:rsid w:val="006C2529"/>
    <w:rsid w:val="006C721C"/>
    <w:rsid w:val="006E33D3"/>
    <w:rsid w:val="00704ACB"/>
    <w:rsid w:val="00712AC6"/>
    <w:rsid w:val="00713B49"/>
    <w:rsid w:val="007176CD"/>
    <w:rsid w:val="0073269E"/>
    <w:rsid w:val="00733368"/>
    <w:rsid w:val="007335EF"/>
    <w:rsid w:val="007357A1"/>
    <w:rsid w:val="00736A3E"/>
    <w:rsid w:val="007378FB"/>
    <w:rsid w:val="00741190"/>
    <w:rsid w:val="0074358C"/>
    <w:rsid w:val="00746A64"/>
    <w:rsid w:val="0075097A"/>
    <w:rsid w:val="007517B0"/>
    <w:rsid w:val="00760F22"/>
    <w:rsid w:val="00767A72"/>
    <w:rsid w:val="0077138F"/>
    <w:rsid w:val="007736C4"/>
    <w:rsid w:val="007747BA"/>
    <w:rsid w:val="007772E2"/>
    <w:rsid w:val="00777955"/>
    <w:rsid w:val="00783011"/>
    <w:rsid w:val="00785CFF"/>
    <w:rsid w:val="00786C03"/>
    <w:rsid w:val="00787BFF"/>
    <w:rsid w:val="00794DC2"/>
    <w:rsid w:val="00797671"/>
    <w:rsid w:val="007A388F"/>
    <w:rsid w:val="007B3D99"/>
    <w:rsid w:val="007B5715"/>
    <w:rsid w:val="007B59E9"/>
    <w:rsid w:val="007C21F2"/>
    <w:rsid w:val="007C4E9A"/>
    <w:rsid w:val="007E7139"/>
    <w:rsid w:val="007F1391"/>
    <w:rsid w:val="007F24CA"/>
    <w:rsid w:val="007F2921"/>
    <w:rsid w:val="007F7CCD"/>
    <w:rsid w:val="00805C0A"/>
    <w:rsid w:val="008141A1"/>
    <w:rsid w:val="0082200F"/>
    <w:rsid w:val="0082699A"/>
    <w:rsid w:val="008271BE"/>
    <w:rsid w:val="008310A7"/>
    <w:rsid w:val="0083177A"/>
    <w:rsid w:val="00834BA2"/>
    <w:rsid w:val="00835498"/>
    <w:rsid w:val="00836DD9"/>
    <w:rsid w:val="008412CA"/>
    <w:rsid w:val="008427CE"/>
    <w:rsid w:val="00844BB9"/>
    <w:rsid w:val="00846D1E"/>
    <w:rsid w:val="008473A9"/>
    <w:rsid w:val="00854AA0"/>
    <w:rsid w:val="0085618E"/>
    <w:rsid w:val="008653B3"/>
    <w:rsid w:val="0087023A"/>
    <w:rsid w:val="00874100"/>
    <w:rsid w:val="00874889"/>
    <w:rsid w:val="00880068"/>
    <w:rsid w:val="0088092F"/>
    <w:rsid w:val="0088323B"/>
    <w:rsid w:val="00893770"/>
    <w:rsid w:val="00893DAF"/>
    <w:rsid w:val="008A0758"/>
    <w:rsid w:val="008A6911"/>
    <w:rsid w:val="008B1BFB"/>
    <w:rsid w:val="008B2796"/>
    <w:rsid w:val="008B660F"/>
    <w:rsid w:val="008C5151"/>
    <w:rsid w:val="008D78AE"/>
    <w:rsid w:val="008E07D1"/>
    <w:rsid w:val="008E511E"/>
    <w:rsid w:val="008E7BD2"/>
    <w:rsid w:val="008F154F"/>
    <w:rsid w:val="008F5160"/>
    <w:rsid w:val="008F76D6"/>
    <w:rsid w:val="00907830"/>
    <w:rsid w:val="00911A34"/>
    <w:rsid w:val="00911EAD"/>
    <w:rsid w:val="0091280D"/>
    <w:rsid w:val="00913D45"/>
    <w:rsid w:val="00931A10"/>
    <w:rsid w:val="009337A0"/>
    <w:rsid w:val="009378A4"/>
    <w:rsid w:val="00940441"/>
    <w:rsid w:val="00940C70"/>
    <w:rsid w:val="00942941"/>
    <w:rsid w:val="00945743"/>
    <w:rsid w:val="009464AB"/>
    <w:rsid w:val="00946709"/>
    <w:rsid w:val="009470C6"/>
    <w:rsid w:val="00950295"/>
    <w:rsid w:val="009558F3"/>
    <w:rsid w:val="00963EE4"/>
    <w:rsid w:val="00964BB6"/>
    <w:rsid w:val="00970DBF"/>
    <w:rsid w:val="0097156F"/>
    <w:rsid w:val="00972224"/>
    <w:rsid w:val="009819A4"/>
    <w:rsid w:val="0098315E"/>
    <w:rsid w:val="00985CE6"/>
    <w:rsid w:val="0098615C"/>
    <w:rsid w:val="009953C4"/>
    <w:rsid w:val="009A1088"/>
    <w:rsid w:val="009A38AF"/>
    <w:rsid w:val="009A6EB2"/>
    <w:rsid w:val="009A738E"/>
    <w:rsid w:val="009A7446"/>
    <w:rsid w:val="009B0274"/>
    <w:rsid w:val="009B0B45"/>
    <w:rsid w:val="009B30B7"/>
    <w:rsid w:val="009C09F7"/>
    <w:rsid w:val="009C22A7"/>
    <w:rsid w:val="009C365C"/>
    <w:rsid w:val="009C61FD"/>
    <w:rsid w:val="009C689D"/>
    <w:rsid w:val="009C6D81"/>
    <w:rsid w:val="009D03E0"/>
    <w:rsid w:val="009D55AF"/>
    <w:rsid w:val="009E16E1"/>
    <w:rsid w:val="009E5640"/>
    <w:rsid w:val="009F29E1"/>
    <w:rsid w:val="00A0016F"/>
    <w:rsid w:val="00A00937"/>
    <w:rsid w:val="00A0303A"/>
    <w:rsid w:val="00A03513"/>
    <w:rsid w:val="00A06F33"/>
    <w:rsid w:val="00A079AD"/>
    <w:rsid w:val="00A11A59"/>
    <w:rsid w:val="00A12AD2"/>
    <w:rsid w:val="00A15ACF"/>
    <w:rsid w:val="00A169E2"/>
    <w:rsid w:val="00A202E1"/>
    <w:rsid w:val="00A21C61"/>
    <w:rsid w:val="00A27BB1"/>
    <w:rsid w:val="00A32745"/>
    <w:rsid w:val="00A36461"/>
    <w:rsid w:val="00A41499"/>
    <w:rsid w:val="00A459BE"/>
    <w:rsid w:val="00A47FA9"/>
    <w:rsid w:val="00A743C4"/>
    <w:rsid w:val="00A75161"/>
    <w:rsid w:val="00A77652"/>
    <w:rsid w:val="00A77DA7"/>
    <w:rsid w:val="00A80136"/>
    <w:rsid w:val="00A80C56"/>
    <w:rsid w:val="00A82ECA"/>
    <w:rsid w:val="00A85288"/>
    <w:rsid w:val="00A92683"/>
    <w:rsid w:val="00A96D85"/>
    <w:rsid w:val="00AA08ED"/>
    <w:rsid w:val="00AA54A1"/>
    <w:rsid w:val="00AA7B95"/>
    <w:rsid w:val="00AB0D65"/>
    <w:rsid w:val="00AB2CF4"/>
    <w:rsid w:val="00AB2F2B"/>
    <w:rsid w:val="00AB3F55"/>
    <w:rsid w:val="00AB6000"/>
    <w:rsid w:val="00AB74F5"/>
    <w:rsid w:val="00AB7B93"/>
    <w:rsid w:val="00AC19AD"/>
    <w:rsid w:val="00AC1D43"/>
    <w:rsid w:val="00AE0F4F"/>
    <w:rsid w:val="00AE1580"/>
    <w:rsid w:val="00AE216E"/>
    <w:rsid w:val="00AE2BA4"/>
    <w:rsid w:val="00AE7357"/>
    <w:rsid w:val="00AF66FD"/>
    <w:rsid w:val="00AF73D4"/>
    <w:rsid w:val="00B00A01"/>
    <w:rsid w:val="00B023EF"/>
    <w:rsid w:val="00B02706"/>
    <w:rsid w:val="00B02966"/>
    <w:rsid w:val="00B13235"/>
    <w:rsid w:val="00B14A22"/>
    <w:rsid w:val="00B1549B"/>
    <w:rsid w:val="00B15F71"/>
    <w:rsid w:val="00B315DE"/>
    <w:rsid w:val="00B35E3F"/>
    <w:rsid w:val="00B37661"/>
    <w:rsid w:val="00B37B60"/>
    <w:rsid w:val="00B37F18"/>
    <w:rsid w:val="00B40044"/>
    <w:rsid w:val="00B4315F"/>
    <w:rsid w:val="00B43261"/>
    <w:rsid w:val="00B54806"/>
    <w:rsid w:val="00B55B5D"/>
    <w:rsid w:val="00B57A73"/>
    <w:rsid w:val="00B659CC"/>
    <w:rsid w:val="00B65D25"/>
    <w:rsid w:val="00B721BE"/>
    <w:rsid w:val="00B77BBD"/>
    <w:rsid w:val="00B87F32"/>
    <w:rsid w:val="00B90242"/>
    <w:rsid w:val="00B90597"/>
    <w:rsid w:val="00B935DE"/>
    <w:rsid w:val="00B94518"/>
    <w:rsid w:val="00B94C51"/>
    <w:rsid w:val="00B94EDC"/>
    <w:rsid w:val="00B94F61"/>
    <w:rsid w:val="00BA5157"/>
    <w:rsid w:val="00BA616A"/>
    <w:rsid w:val="00BB1EAD"/>
    <w:rsid w:val="00BB7670"/>
    <w:rsid w:val="00BC133F"/>
    <w:rsid w:val="00BC4983"/>
    <w:rsid w:val="00BC6497"/>
    <w:rsid w:val="00BD24F9"/>
    <w:rsid w:val="00BD4A9C"/>
    <w:rsid w:val="00BE2BA0"/>
    <w:rsid w:val="00BE38C7"/>
    <w:rsid w:val="00BF6206"/>
    <w:rsid w:val="00BF645F"/>
    <w:rsid w:val="00C1039B"/>
    <w:rsid w:val="00C135B5"/>
    <w:rsid w:val="00C136DA"/>
    <w:rsid w:val="00C15DAB"/>
    <w:rsid w:val="00C161B9"/>
    <w:rsid w:val="00C167D9"/>
    <w:rsid w:val="00C230D7"/>
    <w:rsid w:val="00C27AEF"/>
    <w:rsid w:val="00C337E9"/>
    <w:rsid w:val="00C41E7E"/>
    <w:rsid w:val="00C536FA"/>
    <w:rsid w:val="00C540B0"/>
    <w:rsid w:val="00C55321"/>
    <w:rsid w:val="00C63FE1"/>
    <w:rsid w:val="00C674C3"/>
    <w:rsid w:val="00C710A0"/>
    <w:rsid w:val="00C75267"/>
    <w:rsid w:val="00C75E81"/>
    <w:rsid w:val="00C82A0C"/>
    <w:rsid w:val="00C8615A"/>
    <w:rsid w:val="00C92152"/>
    <w:rsid w:val="00CA0EA1"/>
    <w:rsid w:val="00CA3736"/>
    <w:rsid w:val="00CA3A4C"/>
    <w:rsid w:val="00CB2ECE"/>
    <w:rsid w:val="00CC1FF6"/>
    <w:rsid w:val="00CC3341"/>
    <w:rsid w:val="00CD2430"/>
    <w:rsid w:val="00CD4A62"/>
    <w:rsid w:val="00CE2364"/>
    <w:rsid w:val="00CE5D1B"/>
    <w:rsid w:val="00CE74A2"/>
    <w:rsid w:val="00CF3B22"/>
    <w:rsid w:val="00CF4A7C"/>
    <w:rsid w:val="00CF60BC"/>
    <w:rsid w:val="00D07D31"/>
    <w:rsid w:val="00D07F8E"/>
    <w:rsid w:val="00D1380E"/>
    <w:rsid w:val="00D16858"/>
    <w:rsid w:val="00D16E11"/>
    <w:rsid w:val="00D203DE"/>
    <w:rsid w:val="00D20BBD"/>
    <w:rsid w:val="00D217E1"/>
    <w:rsid w:val="00D22F7E"/>
    <w:rsid w:val="00D24509"/>
    <w:rsid w:val="00D25342"/>
    <w:rsid w:val="00D26F12"/>
    <w:rsid w:val="00D300BD"/>
    <w:rsid w:val="00D30911"/>
    <w:rsid w:val="00D32EFF"/>
    <w:rsid w:val="00D33810"/>
    <w:rsid w:val="00D34B3C"/>
    <w:rsid w:val="00D35B4F"/>
    <w:rsid w:val="00D368D4"/>
    <w:rsid w:val="00D43C70"/>
    <w:rsid w:val="00D543BA"/>
    <w:rsid w:val="00D55FE6"/>
    <w:rsid w:val="00D64908"/>
    <w:rsid w:val="00D65428"/>
    <w:rsid w:val="00D6737B"/>
    <w:rsid w:val="00D678E6"/>
    <w:rsid w:val="00D72359"/>
    <w:rsid w:val="00D724A3"/>
    <w:rsid w:val="00D74B89"/>
    <w:rsid w:val="00D838D7"/>
    <w:rsid w:val="00D84421"/>
    <w:rsid w:val="00D93C13"/>
    <w:rsid w:val="00DA3462"/>
    <w:rsid w:val="00DA75BB"/>
    <w:rsid w:val="00DB4CEF"/>
    <w:rsid w:val="00DC4657"/>
    <w:rsid w:val="00DC5461"/>
    <w:rsid w:val="00DC7097"/>
    <w:rsid w:val="00DC752B"/>
    <w:rsid w:val="00DD1C2A"/>
    <w:rsid w:val="00DD4DE4"/>
    <w:rsid w:val="00DD669F"/>
    <w:rsid w:val="00DD6AB6"/>
    <w:rsid w:val="00DF0E28"/>
    <w:rsid w:val="00DF17F4"/>
    <w:rsid w:val="00E02A98"/>
    <w:rsid w:val="00E03755"/>
    <w:rsid w:val="00E0623B"/>
    <w:rsid w:val="00E06A5F"/>
    <w:rsid w:val="00E11DF1"/>
    <w:rsid w:val="00E230AD"/>
    <w:rsid w:val="00E24746"/>
    <w:rsid w:val="00E24C31"/>
    <w:rsid w:val="00E259A6"/>
    <w:rsid w:val="00E3063F"/>
    <w:rsid w:val="00E417C1"/>
    <w:rsid w:val="00E5087A"/>
    <w:rsid w:val="00E5223B"/>
    <w:rsid w:val="00E55FB5"/>
    <w:rsid w:val="00E56DF3"/>
    <w:rsid w:val="00E6723C"/>
    <w:rsid w:val="00E70074"/>
    <w:rsid w:val="00E7061B"/>
    <w:rsid w:val="00E71459"/>
    <w:rsid w:val="00E724C3"/>
    <w:rsid w:val="00E77A45"/>
    <w:rsid w:val="00E851F7"/>
    <w:rsid w:val="00E97970"/>
    <w:rsid w:val="00EA3884"/>
    <w:rsid w:val="00EA5A85"/>
    <w:rsid w:val="00EA76A7"/>
    <w:rsid w:val="00EA7EFA"/>
    <w:rsid w:val="00EB05D0"/>
    <w:rsid w:val="00EB16C5"/>
    <w:rsid w:val="00EB3CDB"/>
    <w:rsid w:val="00EB674F"/>
    <w:rsid w:val="00EC263D"/>
    <w:rsid w:val="00EC454C"/>
    <w:rsid w:val="00EC5E7A"/>
    <w:rsid w:val="00ED16E6"/>
    <w:rsid w:val="00EE0BDB"/>
    <w:rsid w:val="00EE6580"/>
    <w:rsid w:val="00EE6634"/>
    <w:rsid w:val="00EF4C17"/>
    <w:rsid w:val="00EF718E"/>
    <w:rsid w:val="00F00C3C"/>
    <w:rsid w:val="00F05AE0"/>
    <w:rsid w:val="00F066DD"/>
    <w:rsid w:val="00F07721"/>
    <w:rsid w:val="00F11D9E"/>
    <w:rsid w:val="00F16FC9"/>
    <w:rsid w:val="00F1743A"/>
    <w:rsid w:val="00F201F6"/>
    <w:rsid w:val="00F236B5"/>
    <w:rsid w:val="00F251B5"/>
    <w:rsid w:val="00F343D6"/>
    <w:rsid w:val="00F35A37"/>
    <w:rsid w:val="00F416ED"/>
    <w:rsid w:val="00F45C36"/>
    <w:rsid w:val="00F46805"/>
    <w:rsid w:val="00F51A18"/>
    <w:rsid w:val="00F54532"/>
    <w:rsid w:val="00F6011B"/>
    <w:rsid w:val="00F61D2B"/>
    <w:rsid w:val="00F677A5"/>
    <w:rsid w:val="00F71E62"/>
    <w:rsid w:val="00F72812"/>
    <w:rsid w:val="00F74EE9"/>
    <w:rsid w:val="00F76368"/>
    <w:rsid w:val="00F80DE2"/>
    <w:rsid w:val="00F91923"/>
    <w:rsid w:val="00F95CCE"/>
    <w:rsid w:val="00F97F22"/>
    <w:rsid w:val="00FA2488"/>
    <w:rsid w:val="00FA2C56"/>
    <w:rsid w:val="00FA5A5D"/>
    <w:rsid w:val="00FB3B51"/>
    <w:rsid w:val="00FB4C89"/>
    <w:rsid w:val="00FB5C80"/>
    <w:rsid w:val="00FC18A3"/>
    <w:rsid w:val="00FC25BD"/>
    <w:rsid w:val="00FC3613"/>
    <w:rsid w:val="00FC7F04"/>
    <w:rsid w:val="00FD1751"/>
    <w:rsid w:val="00FD65C3"/>
    <w:rsid w:val="00FD68B4"/>
    <w:rsid w:val="00FE12AA"/>
    <w:rsid w:val="00FE318F"/>
    <w:rsid w:val="00FE5AB1"/>
    <w:rsid w:val="00FF26CE"/>
    <w:rsid w:val="00FF3823"/>
    <w:rsid w:val="00FF3ACF"/>
    <w:rsid w:val="00FF66A3"/>
    <w:rsid w:val="01CBB1E6"/>
    <w:rsid w:val="05322C02"/>
    <w:rsid w:val="0749FFE7"/>
    <w:rsid w:val="0793ACBD"/>
    <w:rsid w:val="0F8CED3D"/>
    <w:rsid w:val="10FD629D"/>
    <w:rsid w:val="135EDEF6"/>
    <w:rsid w:val="17F8A8B6"/>
    <w:rsid w:val="187AEF59"/>
    <w:rsid w:val="1894E8E7"/>
    <w:rsid w:val="192DC3D6"/>
    <w:rsid w:val="22023E18"/>
    <w:rsid w:val="22475D36"/>
    <w:rsid w:val="2251BD94"/>
    <w:rsid w:val="29E3D20A"/>
    <w:rsid w:val="2AAFD01C"/>
    <w:rsid w:val="2EDE495E"/>
    <w:rsid w:val="33016B62"/>
    <w:rsid w:val="347D8877"/>
    <w:rsid w:val="3EABFDED"/>
    <w:rsid w:val="40C366A7"/>
    <w:rsid w:val="42265319"/>
    <w:rsid w:val="444F342D"/>
    <w:rsid w:val="4614E637"/>
    <w:rsid w:val="5628B90C"/>
    <w:rsid w:val="5DB1F5AD"/>
    <w:rsid w:val="649B00C1"/>
    <w:rsid w:val="69B5FFB3"/>
    <w:rsid w:val="6BED1143"/>
    <w:rsid w:val="74AE64EA"/>
    <w:rsid w:val="7652E193"/>
    <w:rsid w:val="79B4DBD8"/>
    <w:rsid w:val="7CEE2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869B"/>
  <w15:chartTrackingRefBased/>
  <w15:docId w15:val="{F81A938B-6E45-4EAE-8900-E664BD7F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114B"/>
  </w:style>
  <w:style w:type="paragraph" w:styleId="Naslov1">
    <w:name w:val="heading 1"/>
    <w:basedOn w:val="Navaden"/>
    <w:next w:val="Navaden"/>
    <w:link w:val="Naslov1Znak"/>
    <w:uiPriority w:val="9"/>
    <w:qFormat/>
    <w:rsid w:val="00563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3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313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313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313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313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313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313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313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313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313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313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313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313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313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313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313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313D"/>
    <w:rPr>
      <w:rFonts w:eastAsiaTheme="majorEastAsia" w:cstheme="majorBidi"/>
      <w:color w:val="272727" w:themeColor="text1" w:themeTint="D8"/>
    </w:rPr>
  </w:style>
  <w:style w:type="paragraph" w:styleId="Naslov">
    <w:name w:val="Title"/>
    <w:basedOn w:val="Navaden"/>
    <w:next w:val="Navaden"/>
    <w:link w:val="NaslovZnak"/>
    <w:uiPriority w:val="10"/>
    <w:qFormat/>
    <w:rsid w:val="00563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313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313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313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313D"/>
    <w:pPr>
      <w:spacing w:before="160"/>
      <w:jc w:val="center"/>
    </w:pPr>
    <w:rPr>
      <w:i/>
      <w:iCs/>
      <w:color w:val="404040" w:themeColor="text1" w:themeTint="BF"/>
    </w:rPr>
  </w:style>
  <w:style w:type="character" w:customStyle="1" w:styleId="CitatZnak">
    <w:name w:val="Citat Znak"/>
    <w:basedOn w:val="Privzetapisavaodstavka"/>
    <w:link w:val="Citat"/>
    <w:uiPriority w:val="29"/>
    <w:rsid w:val="0056313D"/>
    <w:rPr>
      <w:i/>
      <w:iCs/>
      <w:color w:val="404040" w:themeColor="text1" w:themeTint="BF"/>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56313D"/>
    <w:pPr>
      <w:ind w:left="720"/>
      <w:contextualSpacing/>
    </w:pPr>
  </w:style>
  <w:style w:type="character" w:styleId="Intenzivenpoudarek">
    <w:name w:val="Intense Emphasis"/>
    <w:basedOn w:val="Privzetapisavaodstavka"/>
    <w:uiPriority w:val="21"/>
    <w:qFormat/>
    <w:rsid w:val="0056313D"/>
    <w:rPr>
      <w:i/>
      <w:iCs/>
      <w:color w:val="0F4761" w:themeColor="accent1" w:themeShade="BF"/>
    </w:rPr>
  </w:style>
  <w:style w:type="paragraph" w:styleId="Intenzivencitat">
    <w:name w:val="Intense Quote"/>
    <w:basedOn w:val="Navaden"/>
    <w:next w:val="Navaden"/>
    <w:link w:val="IntenzivencitatZnak"/>
    <w:uiPriority w:val="30"/>
    <w:qFormat/>
    <w:rsid w:val="00563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313D"/>
    <w:rPr>
      <w:i/>
      <w:iCs/>
      <w:color w:val="0F4761" w:themeColor="accent1" w:themeShade="BF"/>
    </w:rPr>
  </w:style>
  <w:style w:type="character" w:styleId="Intenzivensklic">
    <w:name w:val="Intense Reference"/>
    <w:basedOn w:val="Privzetapisavaodstavka"/>
    <w:uiPriority w:val="32"/>
    <w:qFormat/>
    <w:rsid w:val="0056313D"/>
    <w:rPr>
      <w:b/>
      <w:bCs/>
      <w:smallCaps/>
      <w:color w:val="0F4761" w:themeColor="accent1" w:themeShade="BF"/>
      <w:spacing w:val="5"/>
    </w:rPr>
  </w:style>
  <w:style w:type="character" w:styleId="Pripombasklic">
    <w:name w:val="annotation reference"/>
    <w:aliases w:val="Komentar - sklic,Komentar - sklic1"/>
    <w:basedOn w:val="Privzetapisavaodstavka"/>
    <w:uiPriority w:val="99"/>
    <w:unhideWhenUsed/>
    <w:rsid w:val="00B40044"/>
    <w:rPr>
      <w:sz w:val="16"/>
      <w:szCs w:val="16"/>
    </w:rPr>
  </w:style>
  <w:style w:type="paragraph" w:styleId="Pripombabesedilo">
    <w:name w:val="annotation text"/>
    <w:basedOn w:val="Navaden"/>
    <w:link w:val="PripombabesediloZnak"/>
    <w:uiPriority w:val="99"/>
    <w:unhideWhenUsed/>
    <w:rsid w:val="00B40044"/>
    <w:pPr>
      <w:spacing w:line="240" w:lineRule="auto"/>
    </w:pPr>
    <w:rPr>
      <w:sz w:val="20"/>
      <w:szCs w:val="20"/>
    </w:rPr>
  </w:style>
  <w:style w:type="character" w:customStyle="1" w:styleId="PripombabesediloZnak">
    <w:name w:val="Pripomba – besedilo Znak"/>
    <w:basedOn w:val="Privzetapisavaodstavka"/>
    <w:link w:val="Pripombabesedilo"/>
    <w:uiPriority w:val="99"/>
    <w:rsid w:val="00B40044"/>
    <w:rPr>
      <w:sz w:val="20"/>
      <w:szCs w:val="20"/>
    </w:rPr>
  </w:style>
  <w:style w:type="paragraph" w:styleId="Zadevapripombe">
    <w:name w:val="annotation subject"/>
    <w:basedOn w:val="Pripombabesedilo"/>
    <w:next w:val="Pripombabesedilo"/>
    <w:link w:val="ZadevapripombeZnak"/>
    <w:uiPriority w:val="99"/>
    <w:semiHidden/>
    <w:unhideWhenUsed/>
    <w:rsid w:val="00B40044"/>
    <w:rPr>
      <w:b/>
      <w:bCs/>
    </w:rPr>
  </w:style>
  <w:style w:type="character" w:customStyle="1" w:styleId="ZadevapripombeZnak">
    <w:name w:val="Zadeva pripombe Znak"/>
    <w:basedOn w:val="PripombabesediloZnak"/>
    <w:link w:val="Zadevapripombe"/>
    <w:uiPriority w:val="99"/>
    <w:semiHidden/>
    <w:rsid w:val="00B40044"/>
    <w:rPr>
      <w:b/>
      <w:bCs/>
      <w:sz w:val="20"/>
      <w:szCs w:val="20"/>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Znak"/>
    <w:qFormat/>
    <w:rsid w:val="00B40044"/>
    <w:rPr>
      <w:vertAlign w:val="superscript"/>
    </w:rPr>
  </w:style>
  <w:style w:type="table" w:styleId="Tabelamrea">
    <w:name w:val="Table Grid"/>
    <w:basedOn w:val="Navadnatabela"/>
    <w:uiPriority w:val="39"/>
    <w:rsid w:val="00B4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B40044"/>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14:ligatures w14:val="none"/>
    </w:rPr>
  </w:style>
  <w:style w:type="character" w:customStyle="1" w:styleId="OdstavekZnak">
    <w:name w:val="Odstavek Znak"/>
    <w:link w:val="Odstavek"/>
    <w:rsid w:val="00B40044"/>
    <w:rPr>
      <w:rFonts w:ascii="Arial" w:eastAsia="Times New Roman" w:hAnsi="Arial" w:cs="Arial"/>
      <w:kern w:val="0"/>
      <w:lang w:eastAsia="sl-SI"/>
      <w14:ligatures w14:val="none"/>
    </w:rPr>
  </w:style>
  <w:style w:type="character" w:styleId="Hiperpovezava">
    <w:name w:val="Hyperlink"/>
    <w:basedOn w:val="Privzetapisavaodstavka"/>
    <w:uiPriority w:val="99"/>
    <w:unhideWhenUsed/>
    <w:rsid w:val="00B40044"/>
    <w:rPr>
      <w:color w:val="467886" w:themeColor="hyperlink"/>
      <w:u w:val="single"/>
    </w:rPr>
  </w:style>
  <w:style w:type="character" w:customStyle="1" w:styleId="Nerazreenaomemba1">
    <w:name w:val="Nerazrešena omemba1"/>
    <w:basedOn w:val="Privzetapisavaodstavka"/>
    <w:uiPriority w:val="99"/>
    <w:semiHidden/>
    <w:unhideWhenUsed/>
    <w:rsid w:val="00B40044"/>
    <w:rPr>
      <w:color w:val="605E5C"/>
      <w:shd w:val="clear" w:color="auto" w:fill="E1DFDD"/>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B40044"/>
    <w:pPr>
      <w:spacing w:after="0" w:line="240" w:lineRule="auto"/>
    </w:pPr>
    <w:rPr>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40044"/>
    <w:rPr>
      <w:kern w:val="0"/>
      <w:sz w:val="20"/>
      <w:szCs w:val="20"/>
      <w14:ligatures w14:val="none"/>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B40044"/>
  </w:style>
  <w:style w:type="paragraph" w:styleId="Revizija">
    <w:name w:val="Revision"/>
    <w:hidden/>
    <w:uiPriority w:val="99"/>
    <w:semiHidden/>
    <w:rsid w:val="00B40044"/>
    <w:pPr>
      <w:spacing w:after="0" w:line="240" w:lineRule="auto"/>
    </w:pPr>
  </w:style>
  <w:style w:type="paragraph" w:styleId="Besedilooblaka">
    <w:name w:val="Balloon Text"/>
    <w:basedOn w:val="Navaden"/>
    <w:link w:val="BesedilooblakaZnak"/>
    <w:uiPriority w:val="99"/>
    <w:semiHidden/>
    <w:unhideWhenUsed/>
    <w:rsid w:val="00B4004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0044"/>
    <w:rPr>
      <w:rFonts w:ascii="Segoe UI" w:hAnsi="Segoe UI" w:cs="Segoe UI"/>
      <w:sz w:val="18"/>
      <w:szCs w:val="18"/>
    </w:rPr>
  </w:style>
  <w:style w:type="table" w:customStyle="1" w:styleId="Tabelamrea1">
    <w:name w:val="Tabela – mreža1"/>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B4004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table" w:customStyle="1" w:styleId="Tabelamrea2">
    <w:name w:val="Tabela – mreža2"/>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avaden"/>
    <w:link w:val="TabelaZnak"/>
    <w:qFormat/>
    <w:rsid w:val="00B40044"/>
    <w:pPr>
      <w:spacing w:after="0" w:line="240" w:lineRule="auto"/>
    </w:pPr>
    <w:rPr>
      <w:rFonts w:ascii="Arial Nova" w:hAnsi="Arial Nova"/>
      <w:sz w:val="20"/>
      <w:szCs w:val="20"/>
    </w:rPr>
  </w:style>
  <w:style w:type="character" w:customStyle="1" w:styleId="TabelaZnak">
    <w:name w:val="Tabela Znak"/>
    <w:basedOn w:val="Privzetapisavaodstavka"/>
    <w:link w:val="Tabela"/>
    <w:rsid w:val="00B40044"/>
    <w:rPr>
      <w:rFonts w:ascii="Arial Nova" w:hAnsi="Arial Nova"/>
      <w:sz w:val="20"/>
      <w:szCs w:val="20"/>
    </w:rPr>
  </w:style>
  <w:style w:type="paragraph" w:customStyle="1" w:styleId="TEKST">
    <w:name w:val="TEKST"/>
    <w:basedOn w:val="Navaden"/>
    <w:link w:val="TEKSTChar"/>
    <w:rsid w:val="00B40044"/>
    <w:pPr>
      <w:spacing w:after="0" w:line="264" w:lineRule="auto"/>
      <w:jc w:val="both"/>
    </w:pPr>
    <w:rPr>
      <w:rFonts w:ascii="Trebuchet MS" w:eastAsia="Times New Roman" w:hAnsi="Trebuchet MS" w:cs="Times New Roman"/>
      <w:kern w:val="0"/>
      <w:szCs w:val="24"/>
      <w:lang w:eastAsia="sl-SI"/>
      <w14:ligatures w14:val="none"/>
    </w:rPr>
  </w:style>
  <w:style w:type="character" w:customStyle="1" w:styleId="TEKSTChar">
    <w:name w:val="TEKST Char"/>
    <w:link w:val="TEKST"/>
    <w:locked/>
    <w:rsid w:val="00B40044"/>
    <w:rPr>
      <w:rFonts w:ascii="Trebuchet MS" w:eastAsia="Times New Roman" w:hAnsi="Trebuchet MS" w:cs="Times New Roman"/>
      <w:kern w:val="0"/>
      <w:szCs w:val="24"/>
      <w:lang w:eastAsia="sl-SI"/>
      <w14:ligatures w14:val="none"/>
    </w:rPr>
  </w:style>
  <w:style w:type="character" w:styleId="Nerazreenaomemba">
    <w:name w:val="Unresolved Mention"/>
    <w:basedOn w:val="Privzetapisavaodstavka"/>
    <w:uiPriority w:val="99"/>
    <w:unhideWhenUsed/>
    <w:rsid w:val="00B40044"/>
    <w:rPr>
      <w:color w:val="605E5C"/>
      <w:shd w:val="clear" w:color="auto" w:fill="E1DFDD"/>
    </w:rPr>
  </w:style>
  <w:style w:type="character" w:customStyle="1" w:styleId="cf01">
    <w:name w:val="cf01"/>
    <w:basedOn w:val="Privzetapisavaodstavka"/>
    <w:rsid w:val="00B40044"/>
    <w:rPr>
      <w:rFonts w:ascii="Segoe UI" w:hAnsi="Segoe UI" w:cs="Segoe UI" w:hint="default"/>
      <w:sz w:val="18"/>
      <w:szCs w:val="18"/>
    </w:rPr>
  </w:style>
  <w:style w:type="character" w:styleId="SledenaHiperpovezava">
    <w:name w:val="FollowedHyperlink"/>
    <w:basedOn w:val="Privzetapisavaodstavka"/>
    <w:uiPriority w:val="99"/>
    <w:semiHidden/>
    <w:unhideWhenUsed/>
    <w:rsid w:val="00B40044"/>
    <w:rPr>
      <w:color w:val="96607D" w:themeColor="followedHyperlink"/>
      <w:u w:val="single"/>
    </w:rPr>
  </w:style>
  <w:style w:type="character" w:customStyle="1" w:styleId="TelobesedilaZnak">
    <w:name w:val="Telo besedila Znak"/>
    <w:aliases w:val="SHEME Znak,sheme Znak,Telo besedila_SHEMA Znak,Telo besedila_SHEME Znak,Telo besedila_shema Znak,Body Znak"/>
    <w:link w:val="Telobesedila"/>
    <w:locked/>
    <w:rsid w:val="00B40044"/>
    <w:rPr>
      <w:sz w:val="24"/>
      <w:szCs w:val="24"/>
    </w:rPr>
  </w:style>
  <w:style w:type="paragraph" w:styleId="Telobesedila">
    <w:name w:val="Body Text"/>
    <w:aliases w:val="SHEME,sheme,Telo besedila_SHEMA,Telo besedila_SHEME,Telo besedila_shema,Body"/>
    <w:basedOn w:val="Navaden"/>
    <w:link w:val="TelobesedilaZnak"/>
    <w:unhideWhenUsed/>
    <w:rsid w:val="00B40044"/>
    <w:pPr>
      <w:spacing w:after="120" w:line="240" w:lineRule="auto"/>
    </w:pPr>
    <w:rPr>
      <w:sz w:val="24"/>
      <w:szCs w:val="24"/>
    </w:rPr>
  </w:style>
  <w:style w:type="character" w:customStyle="1" w:styleId="TelobesedilaZnak1">
    <w:name w:val="Telo besedila Znak1"/>
    <w:basedOn w:val="Privzetapisavaodstavka"/>
    <w:uiPriority w:val="99"/>
    <w:semiHidden/>
    <w:rsid w:val="00B40044"/>
  </w:style>
  <w:style w:type="character" w:customStyle="1" w:styleId="FontStyle53">
    <w:name w:val="Font Style53"/>
    <w:uiPriority w:val="99"/>
    <w:rsid w:val="00B40044"/>
    <w:rPr>
      <w:rFonts w:ascii="Tahoma" w:hAnsi="Tahoma" w:cs="Tahoma"/>
      <w:sz w:val="14"/>
      <w:szCs w:val="14"/>
    </w:rPr>
  </w:style>
  <w:style w:type="paragraph" w:styleId="Telobesedila3">
    <w:name w:val="Body Text 3"/>
    <w:basedOn w:val="Navaden"/>
    <w:link w:val="Telobesedila3Znak"/>
    <w:uiPriority w:val="99"/>
    <w:semiHidden/>
    <w:unhideWhenUsed/>
    <w:rsid w:val="0027356A"/>
    <w:pPr>
      <w:spacing w:after="120"/>
    </w:pPr>
    <w:rPr>
      <w:sz w:val="16"/>
      <w:szCs w:val="16"/>
    </w:rPr>
  </w:style>
  <w:style w:type="character" w:customStyle="1" w:styleId="Telobesedila3Znak">
    <w:name w:val="Telo besedila 3 Znak"/>
    <w:basedOn w:val="Privzetapisavaodstavka"/>
    <w:link w:val="Telobesedila3"/>
    <w:uiPriority w:val="99"/>
    <w:semiHidden/>
    <w:rsid w:val="0027356A"/>
    <w:rPr>
      <w:sz w:val="16"/>
      <w:szCs w:val="16"/>
    </w:rPr>
  </w:style>
  <w:style w:type="paragraph" w:styleId="Glava">
    <w:name w:val="header"/>
    <w:basedOn w:val="Navaden"/>
    <w:link w:val="GlavaZnak"/>
    <w:uiPriority w:val="99"/>
    <w:unhideWhenUsed/>
    <w:rsid w:val="0027356A"/>
    <w:pPr>
      <w:tabs>
        <w:tab w:val="center" w:pos="4536"/>
        <w:tab w:val="right" w:pos="9072"/>
      </w:tabs>
      <w:spacing w:after="0" w:line="264" w:lineRule="auto"/>
      <w:jc w:val="both"/>
    </w:pPr>
    <w:rPr>
      <w:rFonts w:ascii="Trebuchet MS" w:eastAsia="Times New Roman" w:hAnsi="Trebuchet MS" w:cs="Times New Roman"/>
      <w:kern w:val="0"/>
      <w:szCs w:val="24"/>
      <w:lang w:eastAsia="sl-SI"/>
      <w14:ligatures w14:val="none"/>
    </w:rPr>
  </w:style>
  <w:style w:type="character" w:customStyle="1" w:styleId="GlavaZnak">
    <w:name w:val="Glava Znak"/>
    <w:basedOn w:val="Privzetapisavaodstavka"/>
    <w:link w:val="Glava"/>
    <w:uiPriority w:val="99"/>
    <w:rsid w:val="0027356A"/>
    <w:rPr>
      <w:rFonts w:ascii="Trebuchet MS" w:eastAsia="Times New Roman" w:hAnsi="Trebuchet MS" w:cs="Times New Roman"/>
      <w:kern w:val="0"/>
      <w:szCs w:val="24"/>
      <w:lang w:eastAsia="sl-SI"/>
      <w14:ligatures w14:val="none"/>
    </w:rPr>
  </w:style>
  <w:style w:type="character" w:styleId="Omemba">
    <w:name w:val="Mention"/>
    <w:basedOn w:val="Privzetapisavaodstavka"/>
    <w:uiPriority w:val="99"/>
    <w:unhideWhenUsed/>
    <w:rsid w:val="008A6911"/>
    <w:rPr>
      <w:color w:val="2B579A"/>
      <w:shd w:val="clear" w:color="auto" w:fill="E1DFDD"/>
    </w:rPr>
  </w:style>
  <w:style w:type="paragraph" w:styleId="Noga">
    <w:name w:val="footer"/>
    <w:basedOn w:val="Navaden"/>
    <w:link w:val="NogaZnak"/>
    <w:uiPriority w:val="99"/>
    <w:unhideWhenUsed/>
    <w:rsid w:val="00E02A98"/>
    <w:pPr>
      <w:tabs>
        <w:tab w:val="center" w:pos="4536"/>
        <w:tab w:val="right" w:pos="9072"/>
      </w:tabs>
      <w:spacing w:after="0" w:line="240" w:lineRule="auto"/>
    </w:pPr>
  </w:style>
  <w:style w:type="character" w:customStyle="1" w:styleId="NogaZnak">
    <w:name w:val="Noga Znak"/>
    <w:basedOn w:val="Privzetapisavaodstavka"/>
    <w:link w:val="Noga"/>
    <w:uiPriority w:val="99"/>
    <w:rsid w:val="00E02A98"/>
  </w:style>
  <w:style w:type="paragraph" w:styleId="Navadensplet">
    <w:name w:val="Normal (Web)"/>
    <w:basedOn w:val="Navaden"/>
    <w:uiPriority w:val="99"/>
    <w:unhideWhenUsed/>
    <w:rsid w:val="000F2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RRS">
    <w:name w:val="SRRS"/>
    <w:basedOn w:val="Odstavekseznama"/>
    <w:qFormat/>
    <w:rsid w:val="000F2925"/>
    <w:pPr>
      <w:numPr>
        <w:numId w:val="2"/>
      </w:numPr>
      <w:spacing w:after="0" w:line="264" w:lineRule="auto"/>
      <w:ind w:left="714" w:hanging="357"/>
      <w:contextualSpacing w:val="0"/>
      <w:jc w:val="both"/>
    </w:pPr>
    <w:rPr>
      <w:rFonts w:ascii="Arial" w:hAnsi="Arial" w:cs="Arial"/>
      <w:color w:val="464646"/>
      <w:kern w:val="0"/>
      <w:sz w:val="18"/>
      <w:szCs w:val="18"/>
      <w14:ligatures w14:val="none"/>
    </w:rPr>
  </w:style>
  <w:style w:type="character" w:styleId="Besedilooznabemesta">
    <w:name w:val="Placeholder Text"/>
    <w:basedOn w:val="Privzetapisavaodstavka"/>
    <w:uiPriority w:val="99"/>
    <w:semiHidden/>
    <w:rsid w:val="000F2925"/>
    <w:rPr>
      <w:color w:val="808080"/>
    </w:rPr>
  </w:style>
  <w:style w:type="character" w:customStyle="1" w:styleId="Slog2">
    <w:name w:val="Slog2"/>
    <w:basedOn w:val="Privzetapisavaodstavka"/>
    <w:uiPriority w:val="1"/>
    <w:rsid w:val="000F2925"/>
    <w:rPr>
      <w:rFonts w:ascii="Arial" w:hAnsi="Arial"/>
      <w:color w:val="464646"/>
      <w:sz w:val="18"/>
    </w:rPr>
  </w:style>
  <w:style w:type="character" w:customStyle="1" w:styleId="Slog1">
    <w:name w:val="Slog1"/>
    <w:basedOn w:val="Privzetapisavaodstavka"/>
    <w:uiPriority w:val="1"/>
    <w:rsid w:val="000F2925"/>
    <w:rPr>
      <w:rFonts w:ascii="Arial" w:hAnsi="Arial"/>
      <w:color w:val="464646"/>
      <w:sz w:val="18"/>
    </w:rPr>
  </w:style>
  <w:style w:type="paragraph" w:customStyle="1" w:styleId="paragraph">
    <w:name w:val="paragraph"/>
    <w:basedOn w:val="Navaden"/>
    <w:rsid w:val="000F292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F2925"/>
  </w:style>
  <w:style w:type="character" w:customStyle="1" w:styleId="eop">
    <w:name w:val="eop"/>
    <w:basedOn w:val="Privzetapisavaodstavka"/>
    <w:rsid w:val="000F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715">
      <w:bodyDiv w:val="1"/>
      <w:marLeft w:val="0"/>
      <w:marRight w:val="0"/>
      <w:marTop w:val="0"/>
      <w:marBottom w:val="0"/>
      <w:divBdr>
        <w:top w:val="none" w:sz="0" w:space="0" w:color="auto"/>
        <w:left w:val="none" w:sz="0" w:space="0" w:color="auto"/>
        <w:bottom w:val="none" w:sz="0" w:space="0" w:color="auto"/>
        <w:right w:val="none" w:sz="0" w:space="0" w:color="auto"/>
      </w:divBdr>
    </w:div>
    <w:div w:id="129442302">
      <w:bodyDiv w:val="1"/>
      <w:marLeft w:val="0"/>
      <w:marRight w:val="0"/>
      <w:marTop w:val="0"/>
      <w:marBottom w:val="0"/>
      <w:divBdr>
        <w:top w:val="none" w:sz="0" w:space="0" w:color="auto"/>
        <w:left w:val="none" w:sz="0" w:space="0" w:color="auto"/>
        <w:bottom w:val="none" w:sz="0" w:space="0" w:color="auto"/>
        <w:right w:val="none" w:sz="0" w:space="0" w:color="auto"/>
      </w:divBdr>
    </w:div>
    <w:div w:id="497774951">
      <w:bodyDiv w:val="1"/>
      <w:marLeft w:val="0"/>
      <w:marRight w:val="0"/>
      <w:marTop w:val="0"/>
      <w:marBottom w:val="0"/>
      <w:divBdr>
        <w:top w:val="none" w:sz="0" w:space="0" w:color="auto"/>
        <w:left w:val="none" w:sz="0" w:space="0" w:color="auto"/>
        <w:bottom w:val="none" w:sz="0" w:space="0" w:color="auto"/>
        <w:right w:val="none" w:sz="0" w:space="0" w:color="auto"/>
      </w:divBdr>
    </w:div>
    <w:div w:id="805010860">
      <w:bodyDiv w:val="1"/>
      <w:marLeft w:val="0"/>
      <w:marRight w:val="0"/>
      <w:marTop w:val="0"/>
      <w:marBottom w:val="0"/>
      <w:divBdr>
        <w:top w:val="none" w:sz="0" w:space="0" w:color="auto"/>
        <w:left w:val="none" w:sz="0" w:space="0" w:color="auto"/>
        <w:bottom w:val="none" w:sz="0" w:space="0" w:color="auto"/>
        <w:right w:val="none" w:sz="0" w:space="0" w:color="auto"/>
      </w:divBdr>
    </w:div>
    <w:div w:id="858396644">
      <w:bodyDiv w:val="1"/>
      <w:marLeft w:val="0"/>
      <w:marRight w:val="0"/>
      <w:marTop w:val="0"/>
      <w:marBottom w:val="0"/>
      <w:divBdr>
        <w:top w:val="none" w:sz="0" w:space="0" w:color="auto"/>
        <w:left w:val="none" w:sz="0" w:space="0" w:color="auto"/>
        <w:bottom w:val="none" w:sz="0" w:space="0" w:color="auto"/>
        <w:right w:val="none" w:sz="0" w:space="0" w:color="auto"/>
      </w:divBdr>
    </w:div>
    <w:div w:id="979918097">
      <w:bodyDiv w:val="1"/>
      <w:marLeft w:val="0"/>
      <w:marRight w:val="0"/>
      <w:marTop w:val="0"/>
      <w:marBottom w:val="0"/>
      <w:divBdr>
        <w:top w:val="none" w:sz="0" w:space="0" w:color="auto"/>
        <w:left w:val="none" w:sz="0" w:space="0" w:color="auto"/>
        <w:bottom w:val="none" w:sz="0" w:space="0" w:color="auto"/>
        <w:right w:val="none" w:sz="0" w:space="0" w:color="auto"/>
      </w:divBdr>
    </w:div>
    <w:div w:id="1167939520">
      <w:bodyDiv w:val="1"/>
      <w:marLeft w:val="0"/>
      <w:marRight w:val="0"/>
      <w:marTop w:val="0"/>
      <w:marBottom w:val="0"/>
      <w:divBdr>
        <w:top w:val="none" w:sz="0" w:space="0" w:color="auto"/>
        <w:left w:val="none" w:sz="0" w:space="0" w:color="auto"/>
        <w:bottom w:val="none" w:sz="0" w:space="0" w:color="auto"/>
        <w:right w:val="none" w:sz="0" w:space="0" w:color="auto"/>
      </w:divBdr>
    </w:div>
    <w:div w:id="1260485026">
      <w:bodyDiv w:val="1"/>
      <w:marLeft w:val="0"/>
      <w:marRight w:val="0"/>
      <w:marTop w:val="0"/>
      <w:marBottom w:val="0"/>
      <w:divBdr>
        <w:top w:val="none" w:sz="0" w:space="0" w:color="auto"/>
        <w:left w:val="none" w:sz="0" w:space="0" w:color="auto"/>
        <w:bottom w:val="none" w:sz="0" w:space="0" w:color="auto"/>
        <w:right w:val="none" w:sz="0" w:space="0" w:color="auto"/>
      </w:divBdr>
    </w:div>
    <w:div w:id="1324165373">
      <w:bodyDiv w:val="1"/>
      <w:marLeft w:val="0"/>
      <w:marRight w:val="0"/>
      <w:marTop w:val="0"/>
      <w:marBottom w:val="0"/>
      <w:divBdr>
        <w:top w:val="none" w:sz="0" w:space="0" w:color="auto"/>
        <w:left w:val="none" w:sz="0" w:space="0" w:color="auto"/>
        <w:bottom w:val="none" w:sz="0" w:space="0" w:color="auto"/>
        <w:right w:val="none" w:sz="0" w:space="0" w:color="auto"/>
      </w:divBdr>
    </w:div>
    <w:div w:id="1655647665">
      <w:bodyDiv w:val="1"/>
      <w:marLeft w:val="0"/>
      <w:marRight w:val="0"/>
      <w:marTop w:val="0"/>
      <w:marBottom w:val="0"/>
      <w:divBdr>
        <w:top w:val="none" w:sz="0" w:space="0" w:color="auto"/>
        <w:left w:val="none" w:sz="0" w:space="0" w:color="auto"/>
        <w:bottom w:val="none" w:sz="0" w:space="0" w:color="auto"/>
        <w:right w:val="none" w:sz="0" w:space="0" w:color="auto"/>
      </w:divBdr>
    </w:div>
    <w:div w:id="18158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klad.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86703-79a9-47de-ad6a-ef81e658716c">
      <Terms xmlns="http://schemas.microsoft.com/office/infopath/2007/PartnerControls"/>
    </lcf76f155ced4ddcb4097134ff3c332f>
    <TaxCatchAll xmlns="306a5fad-798d-4972-9ba1-b7dc3bc17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414A257A369C4BAAD1B6927524B91B" ma:contentTypeVersion="18" ma:contentTypeDescription="Ustvari nov dokument." ma:contentTypeScope="" ma:versionID="9633f1c598b8ab8586d23f6f28d0a03c">
  <xsd:schema xmlns:xsd="http://www.w3.org/2001/XMLSchema" xmlns:xs="http://www.w3.org/2001/XMLSchema" xmlns:p="http://schemas.microsoft.com/office/2006/metadata/properties" xmlns:ns2="f3786703-79a9-47de-ad6a-ef81e658716c" xmlns:ns3="306a5fad-798d-4972-9ba1-b7dc3bc171cd" targetNamespace="http://schemas.microsoft.com/office/2006/metadata/properties" ma:root="true" ma:fieldsID="19b6a34de35b88f5edce3829d8c6816d" ns2:_="" ns3:_="">
    <xsd:import namespace="f3786703-79a9-47de-ad6a-ef81e658716c"/>
    <xsd:import namespace="306a5fad-798d-4972-9ba1-b7dc3bc17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703-79a9-47de-ad6a-ef81e658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5fad-798d-4972-9ba1-b7dc3bc171c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7f101321-fe29-4506-b13a-4eeb9e720a21}" ma:internalName="TaxCatchAll" ma:showField="CatchAllData" ma:web="306a5fad-798d-4972-9ba1-b7dc3bc17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914298-07C6-4939-BB6C-62A6CCF11D88}">
  <ds:schemaRefs>
    <ds:schemaRef ds:uri="http://schemas.microsoft.com/office/2006/metadata/properties"/>
    <ds:schemaRef ds:uri="http://schemas.microsoft.com/office/infopath/2007/PartnerControls"/>
    <ds:schemaRef ds:uri="f3786703-79a9-47de-ad6a-ef81e658716c"/>
    <ds:schemaRef ds:uri="306a5fad-798d-4972-9ba1-b7dc3bc171cd"/>
  </ds:schemaRefs>
</ds:datastoreItem>
</file>

<file path=customXml/itemProps2.xml><?xml version="1.0" encoding="utf-8"?>
<ds:datastoreItem xmlns:ds="http://schemas.openxmlformats.org/officeDocument/2006/customXml" ds:itemID="{3588B512-1BA5-48B4-B33C-5106861B9FA9}">
  <ds:schemaRefs>
    <ds:schemaRef ds:uri="http://schemas.microsoft.com/sharepoint/v3/contenttype/forms"/>
  </ds:schemaRefs>
</ds:datastoreItem>
</file>

<file path=customXml/itemProps3.xml><?xml version="1.0" encoding="utf-8"?>
<ds:datastoreItem xmlns:ds="http://schemas.openxmlformats.org/officeDocument/2006/customXml" ds:itemID="{BADD47D9-EEBF-4AA8-8FE3-84951510A6CF}"/>
</file>

<file path=customXml/itemProps4.xml><?xml version="1.0" encoding="utf-8"?>
<ds:datastoreItem xmlns:ds="http://schemas.openxmlformats.org/officeDocument/2006/customXml" ds:itemID="{736C3121-B380-4537-AB47-2E89A249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968</Words>
  <Characters>5522</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6478</CharactersWithSpaces>
  <SharedDoc>false</SharedDoc>
  <HLinks>
    <vt:vector size="156" baseType="variant">
      <vt:variant>
        <vt:i4>6226020</vt:i4>
      </vt:variant>
      <vt:variant>
        <vt:i4>57</vt:i4>
      </vt:variant>
      <vt:variant>
        <vt:i4>0</vt:i4>
      </vt:variant>
      <vt:variant>
        <vt:i4>5</vt:i4>
      </vt:variant>
      <vt:variant>
        <vt:lpwstr>mailto:info@srrs.si</vt:lpwstr>
      </vt:variant>
      <vt:variant>
        <vt:lpwstr/>
      </vt:variant>
      <vt:variant>
        <vt:i4>7143458</vt:i4>
      </vt:variant>
      <vt:variant>
        <vt:i4>54</vt:i4>
      </vt:variant>
      <vt:variant>
        <vt:i4>0</vt:i4>
      </vt:variant>
      <vt:variant>
        <vt:i4>5</vt:i4>
      </vt:variant>
      <vt:variant>
        <vt:lpwstr>http://www.srrs.si/</vt:lpwstr>
      </vt:variant>
      <vt:variant>
        <vt:lpwstr/>
      </vt:variant>
      <vt:variant>
        <vt:i4>8323074</vt:i4>
      </vt:variant>
      <vt:variant>
        <vt:i4>51</vt:i4>
      </vt:variant>
      <vt:variant>
        <vt:i4>0</vt:i4>
      </vt:variant>
      <vt:variant>
        <vt:i4>5</vt:i4>
      </vt:variant>
      <vt:variant>
        <vt:lpwstr>mailto:masenjka.hvala@srrs.si</vt:lpwstr>
      </vt:variant>
      <vt:variant>
        <vt:lpwstr/>
      </vt:variant>
      <vt:variant>
        <vt:i4>6226020</vt:i4>
      </vt:variant>
      <vt:variant>
        <vt:i4>48</vt:i4>
      </vt:variant>
      <vt:variant>
        <vt:i4>0</vt:i4>
      </vt:variant>
      <vt:variant>
        <vt:i4>5</vt:i4>
      </vt:variant>
      <vt:variant>
        <vt:lpwstr>mailto:info@srrs.si</vt:lpwstr>
      </vt:variant>
      <vt:variant>
        <vt:lpwstr/>
      </vt:variant>
      <vt:variant>
        <vt:i4>6226020</vt:i4>
      </vt:variant>
      <vt:variant>
        <vt:i4>39</vt:i4>
      </vt:variant>
      <vt:variant>
        <vt:i4>0</vt:i4>
      </vt:variant>
      <vt:variant>
        <vt:i4>5</vt:i4>
      </vt:variant>
      <vt:variant>
        <vt:lpwstr>mailto:info@srrs.si</vt:lpwstr>
      </vt:variant>
      <vt:variant>
        <vt:lpwstr/>
      </vt:variant>
      <vt:variant>
        <vt:i4>7143458</vt:i4>
      </vt:variant>
      <vt:variant>
        <vt:i4>36</vt:i4>
      </vt:variant>
      <vt:variant>
        <vt:i4>0</vt:i4>
      </vt:variant>
      <vt:variant>
        <vt:i4>5</vt:i4>
      </vt:variant>
      <vt:variant>
        <vt:lpwstr>http://www.srrs.si/</vt:lpwstr>
      </vt:variant>
      <vt:variant>
        <vt:lpwstr/>
      </vt:variant>
      <vt:variant>
        <vt:i4>8257584</vt:i4>
      </vt:variant>
      <vt:variant>
        <vt:i4>33</vt:i4>
      </vt:variant>
      <vt:variant>
        <vt:i4>0</vt:i4>
      </vt:variant>
      <vt:variant>
        <vt:i4>5</vt:i4>
      </vt:variant>
      <vt:variant>
        <vt:lpwstr>http://www.r-sklad.si/</vt:lpwstr>
      </vt:variant>
      <vt:variant>
        <vt:lpwstr/>
      </vt:variant>
      <vt:variant>
        <vt:i4>8257584</vt:i4>
      </vt:variant>
      <vt:variant>
        <vt:i4>30</vt:i4>
      </vt:variant>
      <vt:variant>
        <vt:i4>0</vt:i4>
      </vt:variant>
      <vt:variant>
        <vt:i4>5</vt:i4>
      </vt:variant>
      <vt:variant>
        <vt:lpwstr>http://www.r-sklad.si/</vt:lpwstr>
      </vt:variant>
      <vt:variant>
        <vt:lpwstr/>
      </vt:variant>
      <vt:variant>
        <vt:i4>8257584</vt:i4>
      </vt:variant>
      <vt:variant>
        <vt:i4>27</vt:i4>
      </vt:variant>
      <vt:variant>
        <vt:i4>0</vt:i4>
      </vt:variant>
      <vt:variant>
        <vt:i4>5</vt:i4>
      </vt:variant>
      <vt:variant>
        <vt:lpwstr>http://www.r-sklad.si/</vt:lpwstr>
      </vt:variant>
      <vt:variant>
        <vt:lpwstr/>
      </vt:variant>
      <vt:variant>
        <vt:i4>851972</vt:i4>
      </vt:variant>
      <vt:variant>
        <vt:i4>24</vt:i4>
      </vt:variant>
      <vt:variant>
        <vt:i4>0</vt:i4>
      </vt:variant>
      <vt:variant>
        <vt:i4>5</vt:i4>
      </vt:variant>
      <vt:variant>
        <vt:lpwstr>https://www.ip-rs.si/</vt:lpwstr>
      </vt:variant>
      <vt:variant>
        <vt:lpwstr/>
      </vt:variant>
      <vt:variant>
        <vt:i4>3866676</vt:i4>
      </vt:variant>
      <vt:variant>
        <vt:i4>21</vt:i4>
      </vt:variant>
      <vt:variant>
        <vt:i4>0</vt:i4>
      </vt:variant>
      <vt:variant>
        <vt:i4>5</vt:i4>
      </vt:variant>
      <vt:variant>
        <vt:lpwstr>https://www.uradni-list.si/glasilo-uradni-list-rs/vsebina/2023-01-2479</vt:lpwstr>
      </vt:variant>
      <vt:variant>
        <vt:lpwstr/>
      </vt:variant>
      <vt:variant>
        <vt:i4>3604529</vt:i4>
      </vt:variant>
      <vt:variant>
        <vt:i4>18</vt:i4>
      </vt:variant>
      <vt:variant>
        <vt:i4>0</vt:i4>
      </vt:variant>
      <vt:variant>
        <vt:i4>5</vt:i4>
      </vt:variant>
      <vt:variant>
        <vt:lpwstr>https://www.uradni-list.si/glasilo-uradni-list-rs/vsebina/2013-21-1427</vt:lpwstr>
      </vt:variant>
      <vt:variant>
        <vt:lpwstr/>
      </vt:variant>
      <vt:variant>
        <vt:i4>4063281</vt:i4>
      </vt:variant>
      <vt:variant>
        <vt:i4>15</vt:i4>
      </vt:variant>
      <vt:variant>
        <vt:i4>0</vt:i4>
      </vt:variant>
      <vt:variant>
        <vt:i4>5</vt:i4>
      </vt:variant>
      <vt:variant>
        <vt:lpwstr>https://www.uradni-list.si/glasilo-uradni-list-rs/vsebina/2013-01-1129</vt:lpwstr>
      </vt:variant>
      <vt:variant>
        <vt:lpwstr/>
      </vt:variant>
      <vt:variant>
        <vt:i4>3866672</vt:i4>
      </vt:variant>
      <vt:variant>
        <vt:i4>12</vt:i4>
      </vt:variant>
      <vt:variant>
        <vt:i4>0</vt:i4>
      </vt:variant>
      <vt:variant>
        <vt:i4>5</vt:i4>
      </vt:variant>
      <vt:variant>
        <vt:lpwstr>https://www.uradni-list.si/glasilo-uradni-list-rs/vsebina/2007-01-5069</vt:lpwstr>
      </vt:variant>
      <vt:variant>
        <vt:lpwstr/>
      </vt:variant>
      <vt:variant>
        <vt:i4>3866679</vt:i4>
      </vt:variant>
      <vt:variant>
        <vt:i4>9</vt:i4>
      </vt:variant>
      <vt:variant>
        <vt:i4>0</vt:i4>
      </vt:variant>
      <vt:variant>
        <vt:i4>5</vt:i4>
      </vt:variant>
      <vt:variant>
        <vt:lpwstr>https://www.uradni-list.si/glasilo-uradni-list-rs/vsebina/2006-01-5018</vt:lpwstr>
      </vt:variant>
      <vt:variant>
        <vt:lpwstr/>
      </vt:variant>
      <vt:variant>
        <vt:i4>3145783</vt:i4>
      </vt:variant>
      <vt:variant>
        <vt:i4>6</vt:i4>
      </vt:variant>
      <vt:variant>
        <vt:i4>0</vt:i4>
      </vt:variant>
      <vt:variant>
        <vt:i4>5</vt:i4>
      </vt:variant>
      <vt:variant>
        <vt:lpwstr>https://www.uradni-list.si/glasilo-uradni-list-rs/vsebina/2004-01-1657</vt:lpwstr>
      </vt:variant>
      <vt:variant>
        <vt:lpwstr/>
      </vt:variant>
      <vt:variant>
        <vt:i4>8257584</vt:i4>
      </vt:variant>
      <vt:variant>
        <vt:i4>3</vt:i4>
      </vt:variant>
      <vt:variant>
        <vt:i4>0</vt:i4>
      </vt:variant>
      <vt:variant>
        <vt:i4>5</vt:i4>
      </vt:variant>
      <vt:variant>
        <vt:lpwstr>http://www.r-sklad.si/</vt:lpwstr>
      </vt:variant>
      <vt:variant>
        <vt:lpwstr/>
      </vt:variant>
      <vt:variant>
        <vt:i4>8257584</vt:i4>
      </vt:variant>
      <vt:variant>
        <vt:i4>0</vt:i4>
      </vt:variant>
      <vt:variant>
        <vt:i4>0</vt:i4>
      </vt:variant>
      <vt:variant>
        <vt:i4>5</vt:i4>
      </vt:variant>
      <vt:variant>
        <vt:lpwstr>http://www.r-sklad.si/</vt:lpwstr>
      </vt:variant>
      <vt:variant>
        <vt:lpwstr/>
      </vt:variant>
      <vt:variant>
        <vt:i4>8323074</vt:i4>
      </vt:variant>
      <vt:variant>
        <vt:i4>21</vt:i4>
      </vt:variant>
      <vt:variant>
        <vt:i4>0</vt:i4>
      </vt:variant>
      <vt:variant>
        <vt:i4>5</vt:i4>
      </vt:variant>
      <vt:variant>
        <vt:lpwstr>mailto:masenjka.hvala@srrs.si</vt:lpwstr>
      </vt:variant>
      <vt:variant>
        <vt:lpwstr/>
      </vt:variant>
      <vt:variant>
        <vt:i4>8323074</vt:i4>
      </vt:variant>
      <vt:variant>
        <vt:i4>18</vt:i4>
      </vt:variant>
      <vt:variant>
        <vt:i4>0</vt:i4>
      </vt:variant>
      <vt:variant>
        <vt:i4>5</vt:i4>
      </vt:variant>
      <vt:variant>
        <vt:lpwstr>mailto:masenjka.hvala@srrs.si</vt:lpwstr>
      </vt:variant>
      <vt:variant>
        <vt:lpwstr/>
      </vt:variant>
      <vt:variant>
        <vt:i4>6619215</vt:i4>
      </vt:variant>
      <vt:variant>
        <vt:i4>15</vt:i4>
      </vt:variant>
      <vt:variant>
        <vt:i4>0</vt:i4>
      </vt:variant>
      <vt:variant>
        <vt:i4>5</vt:i4>
      </vt:variant>
      <vt:variant>
        <vt:lpwstr>mailto:lea.stimec-turk@srrs.si</vt:lpwstr>
      </vt:variant>
      <vt:variant>
        <vt:lpwstr/>
      </vt:variant>
      <vt:variant>
        <vt:i4>8323074</vt:i4>
      </vt:variant>
      <vt:variant>
        <vt:i4>12</vt:i4>
      </vt:variant>
      <vt:variant>
        <vt:i4>0</vt:i4>
      </vt:variant>
      <vt:variant>
        <vt:i4>5</vt:i4>
      </vt:variant>
      <vt:variant>
        <vt:lpwstr>mailto:masenjka.hvala@srrs.si</vt:lpwstr>
      </vt:variant>
      <vt:variant>
        <vt:lpwstr/>
      </vt:variant>
      <vt:variant>
        <vt:i4>6029372</vt:i4>
      </vt:variant>
      <vt:variant>
        <vt:i4>9</vt:i4>
      </vt:variant>
      <vt:variant>
        <vt:i4>0</vt:i4>
      </vt:variant>
      <vt:variant>
        <vt:i4>5</vt:i4>
      </vt:variant>
      <vt:variant>
        <vt:lpwstr>mailto:urska.lindic@srrs.si</vt:lpwstr>
      </vt:variant>
      <vt:variant>
        <vt:lpwstr/>
      </vt:variant>
      <vt:variant>
        <vt:i4>2621504</vt:i4>
      </vt:variant>
      <vt:variant>
        <vt:i4>6</vt:i4>
      </vt:variant>
      <vt:variant>
        <vt:i4>0</vt:i4>
      </vt:variant>
      <vt:variant>
        <vt:i4>5</vt:i4>
      </vt:variant>
      <vt:variant>
        <vt:lpwstr>mailto:manca.smid@srrs.si</vt:lpwstr>
      </vt:variant>
      <vt:variant>
        <vt:lpwstr/>
      </vt:variant>
      <vt:variant>
        <vt:i4>6619215</vt:i4>
      </vt:variant>
      <vt:variant>
        <vt:i4>3</vt:i4>
      </vt:variant>
      <vt:variant>
        <vt:i4>0</vt:i4>
      </vt:variant>
      <vt:variant>
        <vt:i4>5</vt:i4>
      </vt:variant>
      <vt:variant>
        <vt:lpwstr>mailto:lea.stimec-turk@srrs.si</vt:lpwstr>
      </vt:variant>
      <vt:variant>
        <vt:lpwstr/>
      </vt:variant>
      <vt:variant>
        <vt:i4>1835112</vt:i4>
      </vt:variant>
      <vt:variant>
        <vt:i4>0</vt:i4>
      </vt:variant>
      <vt:variant>
        <vt:i4>0</vt:i4>
      </vt:variant>
      <vt:variant>
        <vt:i4>5</vt:i4>
      </vt:variant>
      <vt:variant>
        <vt:lpwstr>mailto:jernej.marinc@srrs.si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Kristina Maver</cp:lastModifiedBy>
  <cp:revision>5</cp:revision>
  <cp:lastPrinted>2025-03-24T09:48:00Z</cp:lastPrinted>
  <dcterms:created xsi:type="dcterms:W3CDTF">2026-01-21T13:09:00Z</dcterms:created>
  <dcterms:modified xsi:type="dcterms:W3CDTF">2026-03-02T07:11:00Z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0x01010041414A257A369C4BAAD1B6927524B91B</vt:lpwstr>
  </property>
  <property fmtid="{D5CDD505-2E9C-101B-9397-08002B2CF9AE}" pid="3" name="MediaServiceImageTags">
    <vt:lpwstr/>
  </property>
</Properties>
</file>