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2E5F" w14:textId="77777777" w:rsidR="00D45FBE" w:rsidRPr="000C30A1" w:rsidRDefault="00D45FBE" w:rsidP="008815EB">
      <w:pPr>
        <w:spacing w:line="312" w:lineRule="auto"/>
        <w:jc w:val="both"/>
        <w:rPr>
          <w:rFonts w:ascii="Arial" w:hAnsi="Arial" w:cs="Arial"/>
          <w:color w:val="464646" w:themeColor="text1" w:themeShade="BF"/>
          <w:sz w:val="18"/>
          <w:szCs w:val="18"/>
          <w:highlight w:val="yellow"/>
        </w:rPr>
      </w:pPr>
    </w:p>
    <w:tbl>
      <w:tblPr>
        <w:tblStyle w:val="Tabelatemnamrea5poudarek2"/>
        <w:tblW w:w="9067" w:type="dxa"/>
        <w:tblLook w:val="04A0" w:firstRow="1" w:lastRow="0" w:firstColumn="1" w:lastColumn="0" w:noHBand="0" w:noVBand="1"/>
      </w:tblPr>
      <w:tblGrid>
        <w:gridCol w:w="802"/>
        <w:gridCol w:w="2163"/>
        <w:gridCol w:w="1161"/>
        <w:gridCol w:w="4941"/>
      </w:tblGrid>
      <w:tr w:rsidR="003069CD" w:rsidRPr="000C30A1" w14:paraId="7C4799C1" w14:textId="77777777" w:rsidTr="6AC3C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Borders>
              <w:bottom w:val="single" w:sz="8" w:space="0" w:color="FFFFFF" w:themeColor="background1"/>
              <w:right w:val="single" w:sz="8" w:space="0" w:color="FFFFFF" w:themeColor="background1"/>
            </w:tcBorders>
            <w:shd w:val="clear" w:color="auto" w:fill="649981"/>
            <w:vAlign w:val="center"/>
          </w:tcPr>
          <w:p w14:paraId="12A351B0" w14:textId="05C39826" w:rsidR="003069CD" w:rsidRPr="000C30A1" w:rsidRDefault="003069CD" w:rsidP="0A539A57">
            <w:pPr>
              <w:spacing w:before="60" w:after="60" w:line="312" w:lineRule="auto"/>
              <w:jc w:val="center"/>
              <w:rPr>
                <w:rFonts w:ascii="Arial" w:eastAsia="Times New Roman" w:hAnsi="Arial" w:cs="Arial"/>
                <w:b w:val="0"/>
                <w:bCs w:val="0"/>
                <w:color w:val="EAEDE9" w:themeColor="background2"/>
                <w:sz w:val="16"/>
                <w:szCs w:val="16"/>
                <w:lang w:eastAsia="en-GB"/>
              </w:rPr>
            </w:pPr>
            <w:r w:rsidRPr="0A539A57">
              <w:rPr>
                <w:rFonts w:ascii="Arial" w:eastAsia="Times New Roman" w:hAnsi="Arial" w:cs="Arial"/>
                <w:b w:val="0"/>
                <w:bCs w:val="0"/>
                <w:color w:val="EAEDE9" w:themeColor="background2"/>
                <w:sz w:val="16"/>
                <w:szCs w:val="16"/>
                <w:lang w:eastAsia="en-GB"/>
              </w:rPr>
              <w:t xml:space="preserve">Razpisna dokumentacija </w:t>
            </w:r>
          </w:p>
        </w:tc>
        <w:tc>
          <w:tcPr>
            <w:tcW w:w="6095" w:type="dxa"/>
            <w:gridSpan w:val="2"/>
            <w:tcBorders>
              <w:right w:val="single" w:sz="8" w:space="0" w:color="FFFFFF" w:themeColor="background1"/>
            </w:tcBorders>
            <w:shd w:val="clear" w:color="auto" w:fill="649981"/>
            <w:vAlign w:val="center"/>
          </w:tcPr>
          <w:p w14:paraId="561199D6" w14:textId="6F1AA208" w:rsidR="003069CD" w:rsidRPr="000C30A1" w:rsidRDefault="00F5729C" w:rsidP="0A539A57">
            <w:pPr>
              <w:spacing w:before="60" w:after="60" w:line="312"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color w:val="EAEDE9" w:themeColor="background2"/>
                <w:sz w:val="19"/>
                <w:szCs w:val="19"/>
                <w:lang w:eastAsia="en-GB"/>
              </w:rPr>
            </w:pPr>
            <w:r w:rsidRPr="0A539A57">
              <w:rPr>
                <w:rFonts w:ascii="Rubik" w:eastAsia="Times New Roman" w:hAnsi="Rubik" w:cs="Rubik"/>
                <w:color w:val="EAEDE9" w:themeColor="background2"/>
                <w:sz w:val="19"/>
                <w:szCs w:val="19"/>
                <w:lang w:eastAsia="en-GB"/>
              </w:rPr>
              <w:t>PRILOGE PO JAVNEM RAZPISU</w:t>
            </w:r>
          </w:p>
        </w:tc>
      </w:tr>
      <w:tr w:rsidR="00535738" w:rsidRPr="000C30A1" w14:paraId="6B052A61" w14:textId="77777777" w:rsidTr="6AC3CF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FFFFFF" w:themeColor="background1"/>
              <w:left w:val="single" w:sz="8" w:space="0" w:color="FFFFFF" w:themeColor="background1"/>
              <w:bottom w:val="single" w:sz="8" w:space="0" w:color="C4D9C9" w:themeColor="accent6" w:themeTint="99"/>
              <w:right w:val="single" w:sz="8" w:space="0" w:color="FFFFFF" w:themeColor="background1"/>
            </w:tcBorders>
            <w:shd w:val="clear" w:color="auto" w:fill="EAEDE9" w:themeFill="background2"/>
            <w:vAlign w:val="center"/>
          </w:tcPr>
          <w:p w14:paraId="61E27A58" w14:textId="10125661" w:rsidR="00535738" w:rsidRPr="000C30A1" w:rsidRDefault="00535738" w:rsidP="00535738">
            <w:pPr>
              <w:tabs>
                <w:tab w:val="left" w:pos="1215"/>
              </w:tabs>
              <w:spacing w:line="312" w:lineRule="auto"/>
              <w:rPr>
                <w:rFonts w:ascii="Arial" w:eastAsia="Times New Roman" w:hAnsi="Arial" w:cs="Arial"/>
                <w:b w:val="0"/>
                <w:bCs w:val="0"/>
                <w:color w:val="464646" w:themeColor="text1" w:themeShade="BF"/>
                <w:sz w:val="17"/>
                <w:szCs w:val="17"/>
                <w:lang w:eastAsia="en-GB"/>
              </w:rPr>
            </w:pPr>
            <w:r w:rsidRPr="0A539A57">
              <w:rPr>
                <w:rFonts w:ascii="Arial" w:eastAsia="Times New Roman" w:hAnsi="Arial" w:cs="Arial"/>
                <w:b w:val="0"/>
                <w:bCs w:val="0"/>
                <w:color w:val="464646" w:themeColor="text1" w:themeShade="BF"/>
                <w:sz w:val="17"/>
                <w:szCs w:val="17"/>
                <w:lang w:eastAsia="en-GB"/>
              </w:rPr>
              <w:t>Številka razpisa</w:t>
            </w:r>
          </w:p>
        </w:tc>
        <w:tc>
          <w:tcPr>
            <w:tcW w:w="6095" w:type="dxa"/>
            <w:gridSpan w:val="2"/>
            <w:tcBorders>
              <w:top w:val="single" w:sz="8" w:space="0" w:color="FFFFFF" w:themeColor="background1"/>
              <w:left w:val="single" w:sz="8" w:space="0" w:color="FFFFFF" w:themeColor="background1"/>
              <w:bottom w:val="single" w:sz="8" w:space="0" w:color="CCD1CD"/>
            </w:tcBorders>
            <w:shd w:val="clear" w:color="auto" w:fill="FFFFFF" w:themeFill="background1"/>
          </w:tcPr>
          <w:p w14:paraId="487C7E46" w14:textId="500085AC" w:rsidR="00535738" w:rsidRPr="00DA73FC" w:rsidRDefault="00535738" w:rsidP="5D515364">
            <w:pPr>
              <w:spacing w:line="312"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6AC3CF31">
              <w:rPr>
                <w:rFonts w:ascii="Arial" w:eastAsia="Times New Roman" w:hAnsi="Arial" w:cs="Arial"/>
                <w:color w:val="464646" w:themeColor="text1" w:themeShade="BF"/>
                <w:sz w:val="17"/>
                <w:szCs w:val="17"/>
                <w:lang w:eastAsia="en-GB"/>
              </w:rPr>
              <w:t>3021-1/2022-SRRS-</w:t>
            </w:r>
            <w:r w:rsidR="00DA73FC" w:rsidRPr="6AC3CF31">
              <w:rPr>
                <w:rFonts w:ascii="Arial" w:eastAsia="Times New Roman" w:hAnsi="Arial" w:cs="Arial"/>
                <w:color w:val="464646" w:themeColor="text1" w:themeShade="BF"/>
                <w:sz w:val="17"/>
                <w:szCs w:val="17"/>
                <w:lang w:eastAsia="en-GB"/>
              </w:rPr>
              <w:t>2</w:t>
            </w:r>
            <w:r w:rsidR="36D4161F" w:rsidRPr="6AC3CF31">
              <w:rPr>
                <w:rFonts w:ascii="Arial" w:eastAsia="Times New Roman" w:hAnsi="Arial" w:cs="Arial"/>
                <w:color w:val="464646" w:themeColor="text1" w:themeShade="BF"/>
                <w:sz w:val="17"/>
                <w:szCs w:val="17"/>
                <w:lang w:eastAsia="en-GB"/>
              </w:rPr>
              <w:t>4</w:t>
            </w:r>
          </w:p>
        </w:tc>
      </w:tr>
      <w:tr w:rsidR="00535738" w:rsidRPr="003069CD" w14:paraId="4D36CA74" w14:textId="77777777" w:rsidTr="6AC3CF31">
        <w:trPr>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EAEDE9" w:themeFill="background2"/>
            <w:vAlign w:val="center"/>
          </w:tcPr>
          <w:p w14:paraId="7166DD1A" w14:textId="39CF7C8F" w:rsidR="00535738" w:rsidRPr="000C30A1" w:rsidRDefault="00535738" w:rsidP="00535738">
            <w:pPr>
              <w:tabs>
                <w:tab w:val="left" w:pos="1215"/>
              </w:tabs>
              <w:spacing w:line="312" w:lineRule="auto"/>
              <w:rPr>
                <w:rFonts w:ascii="Arial" w:eastAsia="Times New Roman" w:hAnsi="Arial" w:cs="Arial"/>
                <w:b w:val="0"/>
                <w:bCs w:val="0"/>
                <w:color w:val="464646" w:themeColor="text1" w:themeShade="BF"/>
                <w:sz w:val="17"/>
                <w:szCs w:val="17"/>
                <w:lang w:eastAsia="en-GB"/>
              </w:rPr>
            </w:pPr>
            <w:r w:rsidRPr="0A539A57">
              <w:rPr>
                <w:rFonts w:ascii="Arial" w:eastAsia="Times New Roman" w:hAnsi="Arial" w:cs="Arial"/>
                <w:b w:val="0"/>
                <w:bCs w:val="0"/>
                <w:color w:val="464646" w:themeColor="text1" w:themeShade="BF"/>
                <w:sz w:val="17"/>
                <w:szCs w:val="17"/>
                <w:lang w:eastAsia="en-GB"/>
              </w:rPr>
              <w:t>Naziv razpisa</w:t>
            </w:r>
          </w:p>
        </w:tc>
        <w:tc>
          <w:tcPr>
            <w:tcW w:w="6095" w:type="dxa"/>
            <w:gridSpan w:val="2"/>
            <w:tcBorders>
              <w:top w:val="single" w:sz="8" w:space="0" w:color="CCD1CD"/>
              <w:left w:val="single" w:sz="8" w:space="0" w:color="FFFFFF" w:themeColor="background1"/>
              <w:bottom w:val="single" w:sz="8" w:space="0" w:color="FFFFFF" w:themeColor="background1"/>
              <w:right w:val="nil"/>
            </w:tcBorders>
            <w:shd w:val="clear" w:color="auto" w:fill="FFFFFF" w:themeFill="background1"/>
          </w:tcPr>
          <w:p w14:paraId="123D1AB8" w14:textId="5A1EA7CC" w:rsidR="00535738" w:rsidRPr="00DA73FC" w:rsidRDefault="004D6190" w:rsidP="5D515364">
            <w:pPr>
              <w:spacing w:line="312"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64646" w:themeColor="text1" w:themeShade="BF"/>
                <w:sz w:val="17"/>
                <w:szCs w:val="17"/>
                <w:lang w:eastAsia="en-GB"/>
              </w:rPr>
            </w:pPr>
            <w:r w:rsidRPr="004D6190">
              <w:rPr>
                <w:rFonts w:ascii="Arial" w:eastAsia="Times New Roman" w:hAnsi="Arial" w:cs="Arial"/>
                <w:color w:val="464646" w:themeColor="text1" w:themeShade="BF"/>
                <w:sz w:val="17"/>
                <w:szCs w:val="17"/>
                <w:lang w:eastAsia="en-GB"/>
              </w:rPr>
              <w:t xml:space="preserve">Javni razpis za spodbujanje razvoja lesarstva - BIZI LES </w:t>
            </w:r>
            <w:r w:rsidR="00535738" w:rsidRPr="4FD3F75F">
              <w:rPr>
                <w:rFonts w:ascii="Arial" w:eastAsia="Times New Roman" w:hAnsi="Arial" w:cs="Arial"/>
                <w:color w:val="464646" w:themeColor="text1" w:themeShade="BF"/>
                <w:sz w:val="17"/>
                <w:szCs w:val="17"/>
                <w:lang w:eastAsia="en-GB"/>
              </w:rPr>
              <w:t xml:space="preserve">(Ur. l. RS, št. </w:t>
            </w:r>
            <w:r>
              <w:rPr>
                <w:rFonts w:ascii="Arial" w:eastAsia="Times New Roman" w:hAnsi="Arial" w:cs="Arial"/>
                <w:color w:val="464646" w:themeColor="text1" w:themeShade="BF"/>
                <w:sz w:val="17"/>
                <w:szCs w:val="17"/>
                <w:lang w:eastAsia="en-GB"/>
              </w:rPr>
              <w:t>142</w:t>
            </w:r>
            <w:r w:rsidR="00535738" w:rsidRPr="4FD3F75F">
              <w:rPr>
                <w:rFonts w:ascii="Arial" w:eastAsia="Times New Roman" w:hAnsi="Arial" w:cs="Arial"/>
                <w:color w:val="464646" w:themeColor="text1" w:themeShade="BF"/>
                <w:sz w:val="17"/>
                <w:szCs w:val="17"/>
                <w:lang w:eastAsia="en-GB"/>
              </w:rPr>
              <w:t>/2022</w:t>
            </w:r>
            <w:r w:rsidR="00DA73FC" w:rsidRPr="4FD3F75F">
              <w:rPr>
                <w:rFonts w:ascii="Arial" w:eastAsia="Times New Roman" w:hAnsi="Arial" w:cs="Arial"/>
                <w:color w:val="464646" w:themeColor="text1" w:themeShade="BF"/>
                <w:sz w:val="17"/>
                <w:szCs w:val="17"/>
                <w:lang w:eastAsia="en-GB"/>
              </w:rPr>
              <w:t xml:space="preserve"> z dne </w:t>
            </w:r>
            <w:r w:rsidR="14ED79D1" w:rsidRPr="4FD3F75F">
              <w:rPr>
                <w:rFonts w:ascii="Arial" w:eastAsia="Times New Roman" w:hAnsi="Arial" w:cs="Arial"/>
                <w:color w:val="464646" w:themeColor="text1" w:themeShade="BF"/>
                <w:sz w:val="17"/>
                <w:szCs w:val="17"/>
                <w:lang w:eastAsia="en-GB"/>
              </w:rPr>
              <w:t>11</w:t>
            </w:r>
            <w:r w:rsidR="00DA73FC" w:rsidRPr="4FD3F75F">
              <w:rPr>
                <w:rFonts w:ascii="Arial" w:eastAsia="Times New Roman" w:hAnsi="Arial" w:cs="Arial"/>
                <w:color w:val="464646" w:themeColor="text1" w:themeShade="BF"/>
                <w:sz w:val="17"/>
                <w:szCs w:val="17"/>
                <w:lang w:eastAsia="en-GB"/>
              </w:rPr>
              <w:t>.1</w:t>
            </w:r>
            <w:r w:rsidR="56B3FC4F" w:rsidRPr="4FD3F75F">
              <w:rPr>
                <w:rFonts w:ascii="Arial" w:eastAsia="Times New Roman" w:hAnsi="Arial" w:cs="Arial"/>
                <w:color w:val="464646" w:themeColor="text1" w:themeShade="BF"/>
                <w:sz w:val="17"/>
                <w:szCs w:val="17"/>
                <w:lang w:eastAsia="en-GB"/>
              </w:rPr>
              <w:t>1</w:t>
            </w:r>
            <w:r w:rsidR="00DA73FC" w:rsidRPr="4FD3F75F">
              <w:rPr>
                <w:rFonts w:ascii="Arial" w:eastAsia="Times New Roman" w:hAnsi="Arial" w:cs="Arial"/>
                <w:color w:val="464646" w:themeColor="text1" w:themeShade="BF"/>
                <w:sz w:val="17"/>
                <w:szCs w:val="17"/>
                <w:lang w:eastAsia="en-GB"/>
              </w:rPr>
              <w:t>.2022</w:t>
            </w:r>
            <w:r w:rsidR="00535738" w:rsidRPr="4FD3F75F">
              <w:rPr>
                <w:rFonts w:ascii="Arial" w:eastAsia="Times New Roman" w:hAnsi="Arial" w:cs="Arial"/>
                <w:color w:val="464646" w:themeColor="text1" w:themeShade="BF"/>
                <w:sz w:val="17"/>
                <w:szCs w:val="17"/>
                <w:lang w:eastAsia="en-GB"/>
              </w:rPr>
              <w:t>, v nadaljevanju razpis)</w:t>
            </w:r>
          </w:p>
        </w:tc>
      </w:tr>
      <w:tr w:rsidR="00F5729C" w:rsidRPr="003069CD" w14:paraId="7621C479" w14:textId="77777777" w:rsidTr="6AC3CF3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C4D9C9" w:themeColor="accent6" w:themeTint="99"/>
              <w:left w:val="single" w:sz="8" w:space="0" w:color="FFFFFF" w:themeColor="background1"/>
              <w:bottom w:val="single" w:sz="8" w:space="0" w:color="D9DFD7"/>
              <w:right w:val="single" w:sz="8" w:space="0" w:color="FFFFFF" w:themeColor="background1"/>
            </w:tcBorders>
            <w:shd w:val="clear" w:color="auto" w:fill="EAEDE9" w:themeFill="background2"/>
            <w:vAlign w:val="center"/>
          </w:tcPr>
          <w:p w14:paraId="6AC8EE26" w14:textId="0882F55A" w:rsidR="00F5729C" w:rsidRPr="00AE2D22" w:rsidRDefault="00F5729C" w:rsidP="00F5729C">
            <w:pPr>
              <w:tabs>
                <w:tab w:val="left" w:pos="1215"/>
              </w:tabs>
              <w:spacing w:line="312" w:lineRule="auto"/>
              <w:rPr>
                <w:rFonts w:ascii="Arial" w:eastAsia="Times New Roman" w:hAnsi="Arial" w:cs="Arial"/>
                <w:b w:val="0"/>
                <w:bCs w:val="0"/>
                <w:color w:val="464646" w:themeColor="text1" w:themeShade="BF"/>
                <w:sz w:val="17"/>
                <w:szCs w:val="17"/>
                <w:lang w:eastAsia="en-GB"/>
              </w:rPr>
            </w:pPr>
            <w:r>
              <w:rPr>
                <w:rFonts w:ascii="Arial" w:eastAsia="Times New Roman" w:hAnsi="Arial" w:cs="Arial"/>
                <w:b w:val="0"/>
                <w:bCs w:val="0"/>
                <w:color w:val="464646" w:themeColor="text1" w:themeShade="BF"/>
                <w:sz w:val="17"/>
                <w:szCs w:val="17"/>
                <w:lang w:eastAsia="en-GB"/>
              </w:rPr>
              <w:t>Pojasnilo</w:t>
            </w:r>
          </w:p>
        </w:tc>
        <w:tc>
          <w:tcPr>
            <w:tcW w:w="6095" w:type="dxa"/>
            <w:gridSpan w:val="2"/>
            <w:tcBorders>
              <w:top w:val="single" w:sz="8" w:space="0" w:color="C4D9C9" w:themeColor="accent6" w:themeTint="99"/>
              <w:left w:val="single" w:sz="8" w:space="0" w:color="FFFFFF" w:themeColor="background1"/>
              <w:bottom w:val="single" w:sz="8" w:space="0" w:color="D9DFD7"/>
              <w:right w:val="single" w:sz="8" w:space="0" w:color="FFFFFF" w:themeColor="background1"/>
            </w:tcBorders>
            <w:shd w:val="clear" w:color="auto" w:fill="auto"/>
            <w:vAlign w:val="center"/>
          </w:tcPr>
          <w:p w14:paraId="396516A0" w14:textId="3B0D4D53" w:rsidR="00F5729C" w:rsidRPr="00DA73FC" w:rsidRDefault="00F5729C" w:rsidP="00F5729C">
            <w:pPr>
              <w:spacing w:line="312"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64646" w:themeColor="text1" w:themeShade="BF"/>
                <w:sz w:val="17"/>
                <w:szCs w:val="17"/>
                <w:lang w:eastAsia="en-GB"/>
              </w:rPr>
            </w:pPr>
            <w:r w:rsidRPr="00DA73FC">
              <w:rPr>
                <w:rFonts w:ascii="Arial" w:eastAsia="Times New Roman" w:hAnsi="Arial" w:cs="Arial"/>
                <w:color w:val="464646" w:themeColor="text1" w:themeShade="BF"/>
                <w:sz w:val="17"/>
                <w:szCs w:val="17"/>
                <w:lang w:eastAsia="en-GB"/>
              </w:rPr>
              <w:t>Nekatere priloge so po javnem razpisu obvezne, kar pomeni, da morajo biti priložene, v nasprotnem primeru vloga ne more biti popolna. Nekatere priloge, ki so vezane na posamezno merilo, pa niso obvezne, vendar v kolikor je priložena vsebinsko ustrezna priloga, se točke po merilu dodeli, v nasprotnem primeru ne.</w:t>
            </w:r>
          </w:p>
        </w:tc>
      </w:tr>
      <w:tr w:rsidR="00F5729C" w:rsidRPr="003069CD" w14:paraId="11A2EC5B" w14:textId="77777777" w:rsidTr="6AC3CF31">
        <w:trPr>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C4D9C9" w:themeColor="accent6" w:themeTint="99"/>
              <w:left w:val="single" w:sz="8" w:space="0" w:color="FFFFFF" w:themeColor="background1"/>
              <w:bottom w:val="single" w:sz="8" w:space="0" w:color="FFFFFF" w:themeColor="background1"/>
              <w:right w:val="single" w:sz="8" w:space="0" w:color="FFFFFF" w:themeColor="background1"/>
            </w:tcBorders>
            <w:shd w:val="clear" w:color="auto" w:fill="EAEDE9" w:themeFill="background2"/>
            <w:vAlign w:val="center"/>
          </w:tcPr>
          <w:p w14:paraId="7D73CE17" w14:textId="76B82189" w:rsidR="00F5729C" w:rsidRPr="00E63719" w:rsidRDefault="00F5729C" w:rsidP="00F5729C">
            <w:pPr>
              <w:tabs>
                <w:tab w:val="left" w:pos="1215"/>
              </w:tabs>
              <w:spacing w:line="312" w:lineRule="auto"/>
              <w:rPr>
                <w:rFonts w:ascii="Arial" w:eastAsia="Times New Roman" w:hAnsi="Arial" w:cs="Arial"/>
                <w:b w:val="0"/>
                <w:bCs w:val="0"/>
                <w:color w:val="464646" w:themeColor="text1" w:themeShade="BF"/>
                <w:sz w:val="17"/>
                <w:szCs w:val="17"/>
                <w:lang w:eastAsia="en-GB"/>
              </w:rPr>
            </w:pPr>
            <w:r w:rsidRPr="00E63719">
              <w:rPr>
                <w:rFonts w:ascii="Arial" w:eastAsia="Times New Roman" w:hAnsi="Arial" w:cs="Arial"/>
                <w:b w:val="0"/>
                <w:bCs w:val="0"/>
                <w:color w:val="464646" w:themeColor="text1" w:themeShade="BF"/>
                <w:sz w:val="17"/>
                <w:szCs w:val="17"/>
                <w:lang w:eastAsia="en-GB"/>
              </w:rPr>
              <w:t>Uporabljene kratice</w:t>
            </w:r>
          </w:p>
        </w:tc>
        <w:tc>
          <w:tcPr>
            <w:tcW w:w="6095" w:type="dxa"/>
            <w:gridSpan w:val="2"/>
            <w:tcBorders>
              <w:top w:val="single" w:sz="8" w:space="0" w:color="C4D9C9" w:themeColor="accent6" w:themeTint="99"/>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EB645DC" w14:textId="38A71BC1" w:rsidR="00F5729C" w:rsidRPr="00DA73FC" w:rsidRDefault="00F5729C" w:rsidP="00F5729C">
            <w:pPr>
              <w:spacing w:line="312"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64646" w:themeColor="text1" w:themeShade="BF"/>
                <w:sz w:val="17"/>
                <w:szCs w:val="17"/>
                <w:lang w:eastAsia="en-GB"/>
              </w:rPr>
            </w:pPr>
            <w:r w:rsidRPr="00DA73FC">
              <w:rPr>
                <w:rFonts w:ascii="Arial" w:eastAsia="Times New Roman" w:hAnsi="Arial" w:cs="Arial"/>
                <w:color w:val="464646" w:themeColor="text1" w:themeShade="BF"/>
                <w:sz w:val="17"/>
                <w:szCs w:val="17"/>
                <w:lang w:eastAsia="en-GB"/>
              </w:rPr>
              <w:t>EPO-elektronski prijavni obrazec</w:t>
            </w:r>
          </w:p>
        </w:tc>
      </w:tr>
      <w:tr w:rsidR="00E31D86" w:rsidRPr="003069CD" w14:paraId="443BACE1" w14:textId="77777777" w:rsidTr="6AC3CF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 w:type="dxa"/>
            <w:tcBorders>
              <w:top w:val="single" w:sz="8" w:space="0" w:color="FFFFFF" w:themeColor="background1"/>
              <w:left w:val="single" w:sz="8" w:space="0" w:color="FFFFFF" w:themeColor="background1"/>
              <w:bottom w:val="nil"/>
              <w:right w:val="single" w:sz="8" w:space="0" w:color="EAEDE9" w:themeColor="background2"/>
            </w:tcBorders>
            <w:shd w:val="clear" w:color="auto" w:fill="649981"/>
            <w:vAlign w:val="center"/>
          </w:tcPr>
          <w:p w14:paraId="3E1AC2F6" w14:textId="231CCD95" w:rsidR="00F5729C" w:rsidRPr="004765FA" w:rsidRDefault="00F5729C" w:rsidP="00F5729C">
            <w:pPr>
              <w:spacing w:line="312" w:lineRule="auto"/>
              <w:jc w:val="center"/>
              <w:rPr>
                <w:rFonts w:ascii="Arial" w:eastAsia="Times New Roman" w:hAnsi="Arial" w:cs="Arial"/>
                <w:b w:val="0"/>
                <w:bCs w:val="0"/>
                <w:color w:val="EAEDE9" w:themeColor="background2"/>
                <w:sz w:val="17"/>
                <w:szCs w:val="17"/>
                <w:lang w:eastAsia="en-GB"/>
              </w:rPr>
            </w:pPr>
            <w:r w:rsidRPr="004765FA">
              <w:rPr>
                <w:rFonts w:ascii="Arial" w:eastAsia="Times New Roman" w:hAnsi="Arial" w:cs="Arial"/>
                <w:b w:val="0"/>
                <w:bCs w:val="0"/>
                <w:color w:val="EAEDE9" w:themeColor="background2"/>
                <w:sz w:val="17"/>
                <w:szCs w:val="17"/>
                <w:lang w:eastAsia="en-GB"/>
              </w:rPr>
              <w:t xml:space="preserve">Oznaka </w:t>
            </w:r>
            <w:r w:rsidR="00B2268C">
              <w:rPr>
                <w:rFonts w:ascii="Arial" w:eastAsia="Times New Roman" w:hAnsi="Arial" w:cs="Arial"/>
                <w:b w:val="0"/>
                <w:bCs w:val="0"/>
                <w:color w:val="EAEDE9" w:themeColor="background2"/>
                <w:sz w:val="17"/>
                <w:szCs w:val="17"/>
                <w:lang w:eastAsia="en-GB"/>
              </w:rPr>
              <w:t>priloge</w:t>
            </w:r>
          </w:p>
        </w:tc>
        <w:tc>
          <w:tcPr>
            <w:tcW w:w="2170" w:type="dxa"/>
            <w:tcBorders>
              <w:top w:val="single" w:sz="8" w:space="0" w:color="FFFFFF" w:themeColor="background1"/>
              <w:left w:val="single" w:sz="8" w:space="0" w:color="EAEDE9" w:themeColor="background2"/>
              <w:bottom w:val="nil"/>
              <w:right w:val="single" w:sz="8" w:space="0" w:color="EAEDE9" w:themeColor="background2"/>
            </w:tcBorders>
            <w:shd w:val="clear" w:color="auto" w:fill="649981"/>
            <w:vAlign w:val="center"/>
          </w:tcPr>
          <w:p w14:paraId="23B6304F" w14:textId="633781D6" w:rsidR="00F5729C" w:rsidRPr="004765FA" w:rsidRDefault="00F5729C" w:rsidP="00F5729C">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EAEDE9" w:themeColor="background2"/>
                <w:sz w:val="17"/>
                <w:szCs w:val="17"/>
                <w:lang w:eastAsia="en-GB"/>
              </w:rPr>
            </w:pPr>
            <w:r>
              <w:rPr>
                <w:rFonts w:ascii="Arial" w:eastAsia="Times New Roman" w:hAnsi="Arial" w:cs="Arial"/>
                <w:b/>
                <w:bCs/>
                <w:color w:val="EAEDE9" w:themeColor="background2"/>
                <w:sz w:val="17"/>
                <w:szCs w:val="17"/>
                <w:lang w:eastAsia="en-GB"/>
              </w:rPr>
              <w:t>Seznam prilog</w:t>
            </w:r>
          </w:p>
        </w:tc>
        <w:tc>
          <w:tcPr>
            <w:tcW w:w="1134" w:type="dxa"/>
            <w:tcBorders>
              <w:top w:val="single" w:sz="8" w:space="0" w:color="FFFFFF" w:themeColor="background1"/>
              <w:left w:val="single" w:sz="8" w:space="0" w:color="EAEDE9" w:themeColor="background2"/>
              <w:bottom w:val="nil"/>
              <w:right w:val="single" w:sz="8" w:space="0" w:color="EAEDE9" w:themeColor="background2"/>
            </w:tcBorders>
            <w:shd w:val="clear" w:color="auto" w:fill="649981"/>
            <w:vAlign w:val="center"/>
          </w:tcPr>
          <w:p w14:paraId="1F68117B" w14:textId="3B4BB70D" w:rsidR="00F5729C" w:rsidRPr="004765FA" w:rsidRDefault="00F5729C" w:rsidP="00F5729C">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EAEDE9" w:themeColor="background2"/>
                <w:sz w:val="17"/>
                <w:szCs w:val="17"/>
                <w:lang w:eastAsia="en-GB"/>
              </w:rPr>
            </w:pPr>
            <w:r>
              <w:rPr>
                <w:rFonts w:ascii="Arial" w:eastAsia="Times New Roman" w:hAnsi="Arial" w:cs="Arial"/>
                <w:b/>
                <w:bCs/>
                <w:color w:val="EAEDE9" w:themeColor="background2"/>
                <w:sz w:val="17"/>
                <w:szCs w:val="17"/>
                <w:lang w:eastAsia="en-GB"/>
              </w:rPr>
              <w:t>Ne/obvezna</w:t>
            </w:r>
          </w:p>
        </w:tc>
        <w:tc>
          <w:tcPr>
            <w:tcW w:w="4961" w:type="dxa"/>
            <w:tcBorders>
              <w:top w:val="single" w:sz="8" w:space="0" w:color="FFFFFF" w:themeColor="background1"/>
              <w:left w:val="single" w:sz="8" w:space="0" w:color="EAEDE9" w:themeColor="background2"/>
              <w:bottom w:val="nil"/>
              <w:right w:val="single" w:sz="8" w:space="0" w:color="FFFFFF" w:themeColor="background1"/>
            </w:tcBorders>
            <w:shd w:val="clear" w:color="auto" w:fill="649981"/>
            <w:vAlign w:val="center"/>
          </w:tcPr>
          <w:p w14:paraId="53677D38" w14:textId="53C20381" w:rsidR="00F5729C" w:rsidRPr="004765FA" w:rsidRDefault="00F5729C" w:rsidP="00F5729C">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EAEDE9" w:themeColor="background2"/>
                <w:sz w:val="17"/>
                <w:szCs w:val="17"/>
                <w:lang w:eastAsia="en-GB"/>
              </w:rPr>
            </w:pPr>
            <w:r>
              <w:rPr>
                <w:rFonts w:ascii="Arial" w:eastAsia="Times New Roman" w:hAnsi="Arial" w:cs="Arial"/>
                <w:color w:val="EAEDE9" w:themeColor="background2"/>
                <w:sz w:val="17"/>
                <w:szCs w:val="17"/>
                <w:lang w:eastAsia="en-GB"/>
              </w:rPr>
              <w:t>Pojasnilo</w:t>
            </w:r>
          </w:p>
        </w:tc>
      </w:tr>
    </w:tbl>
    <w:tbl>
      <w:tblPr>
        <w:tblStyle w:val="TabelaZelena11"/>
        <w:tblW w:w="9082" w:type="dxa"/>
        <w:tblLook w:val="04A0" w:firstRow="1" w:lastRow="0" w:firstColumn="1" w:lastColumn="0" w:noHBand="0" w:noVBand="1"/>
      </w:tblPr>
      <w:tblGrid>
        <w:gridCol w:w="806"/>
        <w:gridCol w:w="2106"/>
        <w:gridCol w:w="1199"/>
        <w:gridCol w:w="4971"/>
      </w:tblGrid>
      <w:tr w:rsidR="00CD0984" w:rsidRPr="00CD0984" w14:paraId="3E7F988A" w14:textId="77777777" w:rsidTr="4FD3F75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8" w:space="0" w:color="C4D9C9" w:themeColor="accent6" w:themeTint="99"/>
              <w:bottom w:val="single" w:sz="8" w:space="0" w:color="C4D9C9" w:themeColor="accent6" w:themeTint="99"/>
            </w:tcBorders>
            <w:shd w:val="clear" w:color="auto" w:fill="C4D9C9" w:themeFill="accent6" w:themeFillTint="99"/>
            <w:vAlign w:val="center"/>
          </w:tcPr>
          <w:p w14:paraId="07B82567" w14:textId="77777777" w:rsidR="00CD0984" w:rsidRPr="00CD0984" w:rsidRDefault="00CD0984" w:rsidP="00CD0984">
            <w:pPr>
              <w:spacing w:before="40" w:after="40" w:line="264" w:lineRule="auto"/>
              <w:rPr>
                <w:rFonts w:cs="Arial"/>
                <w:bCs/>
                <w:color w:val="464646"/>
                <w:sz w:val="17"/>
                <w:szCs w:val="17"/>
                <w:lang w:eastAsia="sl-SI"/>
              </w:rPr>
            </w:pPr>
            <w:r w:rsidRPr="00CD0984">
              <w:rPr>
                <w:rFonts w:cs="Arial"/>
                <w:bCs/>
                <w:color w:val="464646"/>
                <w:sz w:val="17"/>
                <w:szCs w:val="17"/>
                <w:lang w:eastAsia="sl-SI"/>
              </w:rPr>
              <w:t>VSEBINA PRILOGE</w:t>
            </w:r>
          </w:p>
        </w:tc>
      </w:tr>
      <w:tr w:rsidR="00CD0984" w:rsidRPr="00CD0984" w14:paraId="0F721330" w14:textId="77777777" w:rsidTr="4FD3F75F">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400BC1D8" w14:textId="77777777" w:rsidR="00CD0984" w:rsidRPr="00CD0984" w:rsidRDefault="00CD0984" w:rsidP="00CD0984">
            <w:pPr>
              <w:spacing w:before="40" w:after="40" w:line="264" w:lineRule="auto"/>
              <w:rPr>
                <w:rFonts w:eastAsia="Times New Roman" w:cs="Arial"/>
                <w:b w:val="0"/>
                <w:bCs/>
                <w:color w:val="464646" w:themeColor="text1" w:themeShade="BF"/>
                <w:sz w:val="17"/>
                <w:szCs w:val="17"/>
                <w:lang w:eastAsia="sl-SI"/>
              </w:rPr>
            </w:pPr>
            <w:r w:rsidRPr="00CD0984">
              <w:rPr>
                <w:rFonts w:eastAsia="Times New Roman" w:cs="Arial"/>
                <w:b w:val="0"/>
                <w:bCs/>
                <w:color w:val="464646" w:themeColor="text1" w:themeShade="BF"/>
                <w:sz w:val="17"/>
                <w:szCs w:val="17"/>
                <w:lang w:eastAsia="sl-SI"/>
              </w:rPr>
              <w:t>00.01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1E1861E6" w14:textId="77777777" w:rsidR="00CD0984" w:rsidRPr="00CD0984" w:rsidRDefault="00CD0984" w:rsidP="00CD0984">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eastAsia="Times New Roman" w:cs="Arial"/>
                <w:color w:val="464646" w:themeColor="text1" w:themeShade="BF"/>
                <w:sz w:val="17"/>
                <w:szCs w:val="17"/>
                <w:lang w:eastAsia="sl-SI"/>
              </w:rPr>
              <w:t>Izjava vlagatelja</w:t>
            </w:r>
          </w:p>
        </w:tc>
        <w:tc>
          <w:tcPr>
            <w:tcW w:w="1199" w:type="dxa"/>
            <w:tcBorders>
              <w:top w:val="single" w:sz="8" w:space="0" w:color="C4D9C9" w:themeColor="accent6" w:themeTint="99"/>
              <w:left w:val="single" w:sz="8" w:space="0" w:color="FFFFFF" w:themeColor="background1"/>
              <w:bottom w:val="single" w:sz="8" w:space="0" w:color="C4D9C9" w:themeColor="accent6" w:themeTint="99"/>
              <w:right w:val="single" w:sz="8" w:space="0" w:color="C4D9C9" w:themeColor="accent6" w:themeTint="99"/>
            </w:tcBorders>
            <w:vAlign w:val="center"/>
          </w:tcPr>
          <w:p w14:paraId="287073A5" w14:textId="77777777" w:rsidR="00CD0984" w:rsidRPr="00CD0984" w:rsidRDefault="00CD0984" w:rsidP="00CD0984">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cs="Arial"/>
                <w:bCs/>
                <w:color w:val="464646" w:themeColor="text1" w:themeShade="BF"/>
                <w:sz w:val="17"/>
                <w:szCs w:val="17"/>
                <w:lang w:eastAsia="sl-SI"/>
              </w:rPr>
              <w:t>obvezna</w:t>
            </w:r>
          </w:p>
        </w:tc>
        <w:tc>
          <w:tcPr>
            <w:tcW w:w="4971" w:type="dxa"/>
            <w:tcBorders>
              <w:top w:val="single" w:sz="8" w:space="0" w:color="C4D9C9" w:themeColor="accent6" w:themeTint="99"/>
              <w:left w:val="single" w:sz="8" w:space="0" w:color="C4D9C9" w:themeColor="accent6" w:themeTint="99"/>
              <w:bottom w:val="single" w:sz="8" w:space="0" w:color="CCD1CD"/>
              <w:right w:val="single" w:sz="8" w:space="0" w:color="FFFFFF" w:themeColor="background1"/>
            </w:tcBorders>
          </w:tcPr>
          <w:p w14:paraId="1D7E4036" w14:textId="67C92CA3" w:rsidR="00CD0984" w:rsidRPr="00CD0984" w:rsidRDefault="00CD0984" w:rsidP="00CD0984">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eastAsia="Times New Roman" w:cs="Arial"/>
                <w:bCs/>
                <w:color w:val="464646" w:themeColor="text1" w:themeShade="BF"/>
                <w:sz w:val="17"/>
                <w:szCs w:val="17"/>
                <w:lang w:eastAsia="sl-SI"/>
              </w:rPr>
              <w:t xml:space="preserve">Izjava vlagatelja je obvezna priloga, ki se avtomatično generira glede </w:t>
            </w:r>
            <w:r w:rsidRPr="00611BDB">
              <w:rPr>
                <w:rFonts w:eastAsia="Times New Roman" w:cs="Arial"/>
                <w:bCs/>
                <w:color w:val="464646" w:themeColor="text1" w:themeShade="BF"/>
                <w:sz w:val="17"/>
                <w:szCs w:val="17"/>
                <w:lang w:eastAsia="sl-SI"/>
              </w:rPr>
              <w:t xml:space="preserve">na razpisne pogoje in projekt vlagatelja, in sicer v zavihku »Izjave«. Navedena priloga mora biti oddana preko EPO </w:t>
            </w:r>
            <w:r w:rsidRPr="00611BDB">
              <w:rPr>
                <w:rFonts w:cs="Arial"/>
                <w:bCs/>
                <w:color w:val="464646" w:themeColor="text1" w:themeShade="BF"/>
                <w:sz w:val="17"/>
                <w:szCs w:val="17"/>
                <w:lang w:eastAsia="sl-SI"/>
              </w:rPr>
              <w:t xml:space="preserve">podpisano "Izjavo vlagatelja" je potrebno </w:t>
            </w:r>
            <w:proofErr w:type="spellStart"/>
            <w:r w:rsidRPr="00611BDB">
              <w:rPr>
                <w:rFonts w:cs="Arial"/>
                <w:bCs/>
                <w:color w:val="464646" w:themeColor="text1" w:themeShade="BF"/>
                <w:sz w:val="17"/>
                <w:szCs w:val="17"/>
                <w:lang w:eastAsia="sl-SI"/>
              </w:rPr>
              <w:t>skenirati</w:t>
            </w:r>
            <w:proofErr w:type="spellEnd"/>
            <w:r w:rsidRPr="00611BDB">
              <w:rPr>
                <w:rFonts w:cs="Arial"/>
                <w:bCs/>
                <w:color w:val="464646" w:themeColor="text1" w:themeShade="BF"/>
                <w:sz w:val="17"/>
                <w:szCs w:val="17"/>
                <w:lang w:eastAsia="sl-SI"/>
              </w:rPr>
              <w:t xml:space="preserve"> </w:t>
            </w:r>
            <w:r w:rsidR="00CE604E" w:rsidRPr="00611BDB">
              <w:rPr>
                <w:rFonts w:cs="Arial"/>
                <w:bCs/>
                <w:color w:val="464646" w:themeColor="text1" w:themeShade="BF"/>
                <w:sz w:val="17"/>
                <w:szCs w:val="17"/>
                <w:lang w:eastAsia="sl-SI"/>
              </w:rPr>
              <w:t xml:space="preserve">oz. digitalno potrditi </w:t>
            </w:r>
            <w:r w:rsidRPr="00611BDB">
              <w:rPr>
                <w:rFonts w:cs="Arial"/>
                <w:bCs/>
                <w:color w:val="464646" w:themeColor="text1" w:themeShade="BF"/>
                <w:sz w:val="17"/>
                <w:szCs w:val="17"/>
                <w:lang w:eastAsia="sl-SI"/>
              </w:rPr>
              <w:t xml:space="preserve">in jo v </w:t>
            </w:r>
            <w:proofErr w:type="spellStart"/>
            <w:r w:rsidRPr="00611BDB">
              <w:rPr>
                <w:rFonts w:cs="Arial"/>
                <w:bCs/>
                <w:color w:val="464646" w:themeColor="text1" w:themeShade="BF"/>
                <w:sz w:val="17"/>
                <w:szCs w:val="17"/>
                <w:lang w:eastAsia="sl-SI"/>
              </w:rPr>
              <w:t>pdf</w:t>
            </w:r>
            <w:proofErr w:type="spellEnd"/>
            <w:r w:rsidRPr="00611BDB">
              <w:rPr>
                <w:rFonts w:cs="Arial"/>
                <w:bCs/>
                <w:color w:val="464646" w:themeColor="text1" w:themeShade="BF"/>
                <w:sz w:val="17"/>
                <w:szCs w:val="17"/>
                <w:lang w:eastAsia="sl-SI"/>
              </w:rPr>
              <w:t xml:space="preserve"> obliki priložiti k vlogi, v zavihku "Priloga"/"Izjava vlagatelja".</w:t>
            </w:r>
          </w:p>
        </w:tc>
      </w:tr>
      <w:tr w:rsidR="00360ED8" w:rsidRPr="00CD0984" w14:paraId="6D2CA6E8" w14:textId="77777777" w:rsidTr="4FD3F75F">
        <w:trPr>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8" w:space="0" w:color="FFFFFF" w:themeColor="background1"/>
              <w:bottom w:val="single" w:sz="8" w:space="0" w:color="FFFFFF" w:themeColor="background1"/>
              <w:right w:val="single" w:sz="8" w:space="0" w:color="FFFFFF" w:themeColor="background1"/>
            </w:tcBorders>
            <w:shd w:val="clear" w:color="auto" w:fill="C4D9C9" w:themeFill="accent6" w:themeFillTint="99"/>
            <w:vAlign w:val="center"/>
          </w:tcPr>
          <w:p w14:paraId="2656DB6D" w14:textId="77777777" w:rsidR="00CD0984" w:rsidRPr="00CD0984" w:rsidRDefault="00CD0984" w:rsidP="00CD0984">
            <w:pPr>
              <w:spacing w:before="40" w:after="40" w:line="264" w:lineRule="auto"/>
              <w:rPr>
                <w:rFonts w:cs="Arial"/>
                <w:bCs/>
                <w:color w:val="FFFFFF"/>
                <w:sz w:val="17"/>
                <w:szCs w:val="17"/>
                <w:lang w:eastAsia="sl-SI"/>
              </w:rPr>
            </w:pPr>
            <w:r w:rsidRPr="00CD0984">
              <w:rPr>
                <w:rFonts w:cs="Arial"/>
                <w:bCs/>
                <w:color w:val="464646" w:themeColor="text1" w:themeShade="BF"/>
                <w:sz w:val="17"/>
                <w:szCs w:val="17"/>
                <w:lang w:eastAsia="sl-SI"/>
              </w:rPr>
              <w:t>POSLOVNA DOKUMENTACIJA</w:t>
            </w:r>
          </w:p>
        </w:tc>
      </w:tr>
      <w:tr w:rsidR="00BC46B6" w:rsidRPr="00CD0984" w14:paraId="03144FEC" w14:textId="77777777" w:rsidTr="4FD3F75F">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B98717B" w14:textId="00F860B1" w:rsidR="00BC46B6" w:rsidRPr="006068A7" w:rsidRDefault="00BC46B6" w:rsidP="4FD3F75F">
            <w:pPr>
              <w:spacing w:before="40" w:after="40" w:line="264" w:lineRule="auto"/>
              <w:rPr>
                <w:rFonts w:eastAsia="Times New Roman" w:cs="Arial"/>
                <w:b w:val="0"/>
                <w:color w:val="464646" w:themeColor="text1" w:themeShade="BF"/>
                <w:sz w:val="17"/>
                <w:szCs w:val="17"/>
                <w:lang w:eastAsia="sl-SI"/>
              </w:rPr>
            </w:pPr>
            <w:r w:rsidRPr="006068A7">
              <w:rPr>
                <w:rFonts w:eastAsia="Times New Roman"/>
                <w:b w:val="0"/>
                <w:color w:val="464646" w:themeColor="text1" w:themeShade="BF"/>
                <w:sz w:val="17"/>
                <w:szCs w:val="17"/>
                <w:lang w:eastAsia="sl-SI"/>
              </w:rPr>
              <w:t>01.01</w:t>
            </w:r>
            <w:r w:rsidRPr="006068A7">
              <w:rPr>
                <w:rFonts w:eastAsia="Times New Roman"/>
                <w:color w:val="464646" w:themeColor="text1" w:themeShade="BF"/>
                <w:sz w:val="17"/>
                <w:szCs w:val="17"/>
                <w:lang w:eastAsia="sl-SI"/>
              </w:rPr>
              <w:t> </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624652D3" w14:textId="6547FC12" w:rsidR="00BC46B6" w:rsidRPr="006068A7" w:rsidRDefault="00BC46B6" w:rsidP="4FD3F75F">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color w:val="464646" w:themeColor="text1" w:themeShade="BF"/>
                <w:sz w:val="17"/>
                <w:szCs w:val="17"/>
                <w:lang w:eastAsia="sl-SI"/>
              </w:rPr>
            </w:pPr>
            <w:r w:rsidRPr="006068A7">
              <w:rPr>
                <w:rFonts w:eastAsia="Times New Roman"/>
                <w:color w:val="464646" w:themeColor="text1" w:themeShade="BF"/>
                <w:sz w:val="17"/>
                <w:szCs w:val="17"/>
                <w:lang w:eastAsia="sl-SI"/>
              </w:rPr>
              <w:t>Poslovni načrt </w:t>
            </w:r>
          </w:p>
        </w:tc>
        <w:tc>
          <w:tcPr>
            <w:tcW w:w="1199" w:type="dxa"/>
            <w:tcBorders>
              <w:top w:val="single" w:sz="8" w:space="0" w:color="C4D9C9" w:themeColor="accent6" w:themeTint="99"/>
              <w:left w:val="single" w:sz="8" w:space="0" w:color="FFFFFF" w:themeColor="background1"/>
              <w:bottom w:val="single" w:sz="8" w:space="0" w:color="C4D9C9" w:themeColor="accent6" w:themeTint="99"/>
              <w:right w:val="single" w:sz="8" w:space="0" w:color="C4D9C9" w:themeColor="accent6" w:themeTint="99"/>
            </w:tcBorders>
          </w:tcPr>
          <w:p w14:paraId="0C9BEBFD" w14:textId="77777777" w:rsidR="00724FA6" w:rsidRPr="006068A7" w:rsidRDefault="00724FA6" w:rsidP="4FD3F75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lang w:eastAsia="sl-SI"/>
              </w:rPr>
            </w:pPr>
          </w:p>
          <w:p w14:paraId="5602474B" w14:textId="77777777" w:rsidR="00724FA6" w:rsidRPr="006068A7" w:rsidRDefault="00724FA6" w:rsidP="4FD3F75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lang w:eastAsia="sl-SI"/>
              </w:rPr>
            </w:pPr>
          </w:p>
          <w:p w14:paraId="3EE44C02" w14:textId="54B8F0FF" w:rsidR="00BC46B6" w:rsidRPr="006068A7" w:rsidRDefault="00BC46B6" w:rsidP="4FD3F75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6068A7">
              <w:rPr>
                <w:color w:val="464646" w:themeColor="text1" w:themeShade="BF"/>
                <w:sz w:val="17"/>
                <w:szCs w:val="17"/>
                <w:lang w:eastAsia="sl-SI"/>
              </w:rPr>
              <w:t>obvezna </w:t>
            </w:r>
            <w:r w:rsidR="00724FA6" w:rsidRPr="006068A7">
              <w:rPr>
                <w:color w:val="464646" w:themeColor="text1" w:themeShade="BF"/>
                <w:sz w:val="17"/>
                <w:szCs w:val="17"/>
                <w:lang w:eastAsia="sl-SI"/>
              </w:rPr>
              <w:t>ob oddaji vloge</w:t>
            </w: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vAlign w:val="center"/>
          </w:tcPr>
          <w:p w14:paraId="5744BD05" w14:textId="0D3D9EF3" w:rsidR="00BC46B6" w:rsidRPr="006068A7" w:rsidRDefault="00BC46B6" w:rsidP="4FD3F75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6068A7">
              <w:rPr>
                <w:rStyle w:val="normaltextrun"/>
                <w:rFonts w:cs="Arial"/>
                <w:color w:val="5E5E5E" w:themeColor="text1"/>
                <w:sz w:val="17"/>
                <w:szCs w:val="17"/>
              </w:rPr>
              <w:t>Poslovni načrt je obvezna* priloga</w:t>
            </w:r>
            <w:r w:rsidR="007A5B99" w:rsidRPr="006068A7">
              <w:rPr>
                <w:rStyle w:val="normaltextrun"/>
                <w:rFonts w:cs="Arial"/>
                <w:color w:val="5E5E5E" w:themeColor="text1"/>
                <w:sz w:val="17"/>
                <w:szCs w:val="17"/>
              </w:rPr>
              <w:t xml:space="preserve"> (</w:t>
            </w:r>
            <w:r w:rsidR="007A5B99" w:rsidRPr="006068A7">
              <w:rPr>
                <w:rStyle w:val="normaltextrun"/>
                <w:color w:val="5E5E5E" w:themeColor="text1"/>
                <w:sz w:val="17"/>
                <w:szCs w:val="17"/>
              </w:rPr>
              <w:t>lahko tudi investicijski program po Uredbi o enotni metodologiji za pripravo in obravnavo investicijske dokumentacije na področju javnih financ (Uradni list št. 60/06, 54/10 in 27/16))</w:t>
            </w:r>
            <w:r w:rsidRPr="006068A7">
              <w:rPr>
                <w:rStyle w:val="normaltextrun"/>
                <w:rFonts w:cs="Arial"/>
                <w:color w:val="5E5E5E" w:themeColor="text1"/>
                <w:sz w:val="17"/>
                <w:szCs w:val="17"/>
              </w:rPr>
              <w:t>, ki mora biti oddana preko EPO v zavihku »Priloga/Poslovni načrt</w:t>
            </w:r>
            <w:r w:rsidR="0060536A" w:rsidRPr="006068A7">
              <w:rPr>
                <w:rStyle w:val="normaltextrun"/>
                <w:rFonts w:cs="Arial"/>
                <w:color w:val="5E5E5E" w:themeColor="text1"/>
                <w:sz w:val="17"/>
                <w:szCs w:val="17"/>
              </w:rPr>
              <w:t>«</w:t>
            </w:r>
            <w:r w:rsidRPr="006068A7">
              <w:rPr>
                <w:rStyle w:val="normaltextrun"/>
                <w:rFonts w:cs="Arial"/>
                <w:color w:val="5E5E5E" w:themeColor="text1"/>
                <w:sz w:val="17"/>
                <w:szCs w:val="17"/>
              </w:rPr>
              <w:t>. Vsebovati mora osnovne podatke o vlagatelju, njegovi dejavnosti, opis in lokacijo projekta, predstavitev poslovnega dela projekta (strategija trženja, analiza tveganj s SWOT analizo, ocena konkurence in trga, reference, analiza kadrov, terminski plan, vpliv projekta na okolje), predstavitev finančnega dela projekta, pri čemer morajo biti vsi finančni izračuni izdelani za</w:t>
            </w:r>
            <w:r w:rsidR="0060536A" w:rsidRPr="006068A7">
              <w:rPr>
                <w:rStyle w:val="normaltextrun"/>
                <w:rFonts w:cs="Arial"/>
                <w:color w:val="5E5E5E" w:themeColor="text1"/>
                <w:sz w:val="17"/>
                <w:szCs w:val="17"/>
              </w:rPr>
              <w:t xml:space="preserve"> obdobje vračila posojila oz. za</w:t>
            </w:r>
            <w:r w:rsidRPr="006068A7">
              <w:rPr>
                <w:rStyle w:val="normaltextrun"/>
                <w:rFonts w:cs="Arial"/>
                <w:color w:val="5E5E5E" w:themeColor="text1"/>
                <w:sz w:val="17"/>
                <w:szCs w:val="17"/>
              </w:rPr>
              <w:t xml:space="preserve"> najmanj pet let.</w:t>
            </w:r>
            <w:r w:rsidRPr="006068A7">
              <w:rPr>
                <w:rStyle w:val="eop"/>
                <w:rFonts w:cs="Arial"/>
                <w:color w:val="5E5E5E" w:themeColor="text1"/>
                <w:sz w:val="17"/>
                <w:szCs w:val="17"/>
              </w:rPr>
              <w:t> </w:t>
            </w:r>
          </w:p>
        </w:tc>
      </w:tr>
      <w:tr w:rsidR="00BC46B6" w:rsidRPr="00CD0984" w14:paraId="5E9B2C40" w14:textId="77777777" w:rsidTr="4FD3F75F">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51EFA1C7" w14:textId="7400C8F3" w:rsidR="00BC46B6" w:rsidRPr="00724FA6" w:rsidRDefault="00BC46B6" w:rsidP="5D515364">
            <w:pPr>
              <w:spacing w:before="40" w:after="40" w:line="264" w:lineRule="auto"/>
              <w:rPr>
                <w:rFonts w:eastAsia="Times New Roman" w:cs="Arial"/>
                <w:b w:val="0"/>
                <w:color w:val="464646" w:themeColor="text1" w:themeShade="BF"/>
                <w:sz w:val="17"/>
                <w:szCs w:val="17"/>
                <w:lang w:eastAsia="sl-SI"/>
              </w:rPr>
            </w:pPr>
            <w:bookmarkStart w:id="0" w:name="_Hlk105497695"/>
            <w:r w:rsidRPr="00724FA6">
              <w:rPr>
                <w:rFonts w:eastAsia="Times New Roman"/>
                <w:b w:val="0"/>
                <w:color w:val="464646" w:themeColor="text1" w:themeShade="BF"/>
                <w:sz w:val="17"/>
                <w:szCs w:val="17"/>
                <w:lang w:eastAsia="sl-SI"/>
              </w:rPr>
              <w:t>01.</w:t>
            </w:r>
            <w:r w:rsidR="00724FA6" w:rsidRPr="00724FA6">
              <w:rPr>
                <w:rFonts w:eastAsia="Times New Roman"/>
                <w:b w:val="0"/>
                <w:color w:val="464646" w:themeColor="text1" w:themeShade="BF"/>
                <w:sz w:val="17"/>
                <w:szCs w:val="17"/>
                <w:lang w:eastAsia="sl-SI"/>
              </w:rPr>
              <w:t>11</w:t>
            </w:r>
            <w:r w:rsidRPr="00724FA6">
              <w:rPr>
                <w:rFonts w:eastAsia="Times New Roman"/>
                <w:color w:val="464646" w:themeColor="text1" w:themeShade="BF"/>
                <w:sz w:val="17"/>
                <w:szCs w:val="17"/>
                <w:lang w:eastAsia="sl-SI"/>
              </w:rPr>
              <w:t> </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711E41EE" w14:textId="7A8D56FA" w:rsidR="00BC46B6" w:rsidRPr="00724FA6" w:rsidRDefault="00BC46B6" w:rsidP="5D515364">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color w:val="464646" w:themeColor="text1" w:themeShade="BF"/>
                <w:sz w:val="17"/>
                <w:szCs w:val="17"/>
                <w:lang w:eastAsia="sl-SI"/>
              </w:rPr>
            </w:pPr>
            <w:r w:rsidRPr="00724FA6">
              <w:rPr>
                <w:rFonts w:eastAsia="Times New Roman"/>
                <w:color w:val="464646" w:themeColor="text1" w:themeShade="BF"/>
                <w:sz w:val="17"/>
                <w:szCs w:val="17"/>
                <w:lang w:eastAsia="sl-SI"/>
              </w:rPr>
              <w:t>Opis projekta </w:t>
            </w:r>
          </w:p>
        </w:tc>
        <w:tc>
          <w:tcPr>
            <w:tcW w:w="1199" w:type="dxa"/>
            <w:tcBorders>
              <w:top w:val="single" w:sz="8" w:space="0" w:color="C4D9C9" w:themeColor="accent6" w:themeTint="99"/>
              <w:left w:val="single" w:sz="8" w:space="0" w:color="FFFFFF" w:themeColor="background1"/>
              <w:bottom w:val="single" w:sz="8" w:space="0" w:color="C4D9C9" w:themeColor="accent6" w:themeTint="99"/>
              <w:right w:val="single" w:sz="8" w:space="0" w:color="C4D9C9" w:themeColor="accent6" w:themeTint="99"/>
            </w:tcBorders>
          </w:tcPr>
          <w:p w14:paraId="3740E2B7" w14:textId="77777777" w:rsidR="00724FA6" w:rsidRDefault="00724FA6" w:rsidP="00724FA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14:paraId="578896E0" w14:textId="77777777" w:rsidR="00724FA6" w:rsidRDefault="00724FA6" w:rsidP="00724FA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14:paraId="30D44438" w14:textId="4F46506F" w:rsidR="00BC46B6" w:rsidRPr="00724FA6" w:rsidRDefault="00BC46B6" w:rsidP="00724FA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724FA6">
              <w:rPr>
                <w:bCs/>
                <w:color w:val="464646" w:themeColor="text1" w:themeShade="BF"/>
                <w:sz w:val="17"/>
                <w:szCs w:val="17"/>
                <w:lang w:eastAsia="sl-SI"/>
              </w:rPr>
              <w:t>obvezna </w:t>
            </w: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vAlign w:val="center"/>
          </w:tcPr>
          <w:p w14:paraId="5A49DC74" w14:textId="63DEAD3B" w:rsidR="00BC46B6" w:rsidRPr="00087302" w:rsidRDefault="00BC46B6" w:rsidP="00BC46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2A3D0F4A">
              <w:rPr>
                <w:rStyle w:val="normaltextrun"/>
                <w:rFonts w:cs="Arial"/>
                <w:color w:val="5E5E5E" w:themeColor="text1"/>
                <w:sz w:val="17"/>
                <w:szCs w:val="17"/>
              </w:rPr>
              <w:t xml:space="preserve">Opis projekta je obvezna* </w:t>
            </w:r>
            <w:r w:rsidRPr="2A3D0F4A">
              <w:rPr>
                <w:rStyle w:val="normaltextrun"/>
                <w:rFonts w:cs="Arial"/>
                <w:b/>
                <w:bCs/>
                <w:color w:val="5E5E5E" w:themeColor="text1"/>
                <w:sz w:val="17"/>
                <w:szCs w:val="17"/>
                <w:u w:val="single"/>
              </w:rPr>
              <w:t>priloga za vse vlagatelje</w:t>
            </w:r>
            <w:r w:rsidRPr="2A3D0F4A">
              <w:rPr>
                <w:rStyle w:val="normaltextrun"/>
                <w:rFonts w:cs="Arial"/>
                <w:color w:val="5E5E5E" w:themeColor="text1"/>
                <w:sz w:val="17"/>
                <w:szCs w:val="17"/>
              </w:rPr>
              <w:t xml:space="preserve"> in jo mora vlagatelj izdelati na predlogi, ki je dostopna na zavihku »Priloge« v stolpcu tabele »Predloga«, in mora biti oddana preko EPO v zavihku »Priloga/Opis projekta«.*</w:t>
            </w:r>
            <w:r w:rsidRPr="2A3D0F4A">
              <w:rPr>
                <w:rStyle w:val="normaltextrun"/>
                <w:rFonts w:cs="Arial"/>
                <w:color w:val="464646" w:themeColor="text1" w:themeShade="BF"/>
                <w:sz w:val="17"/>
                <w:szCs w:val="17"/>
              </w:rPr>
              <w:t xml:space="preserve"> Opis projekta mora biti ustrezno izpolnjen in oddan v celoti, to pomeni, da morajo biti izpolnjeni vsi ustrezni zavihki.</w:t>
            </w:r>
            <w:r w:rsidRPr="2A3D0F4A">
              <w:rPr>
                <w:rStyle w:val="eop"/>
                <w:rFonts w:cs="Arial"/>
                <w:color w:val="464646" w:themeColor="text1" w:themeShade="BF"/>
                <w:sz w:val="17"/>
                <w:szCs w:val="17"/>
              </w:rPr>
              <w:t> </w:t>
            </w:r>
          </w:p>
        </w:tc>
      </w:tr>
      <w:bookmarkEnd w:id="0"/>
    </w:tbl>
    <w:tbl>
      <w:tblPr>
        <w:tblW w:w="9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2014"/>
        <w:gridCol w:w="1134"/>
        <w:gridCol w:w="4820"/>
        <w:gridCol w:w="56"/>
        <w:gridCol w:w="113"/>
      </w:tblGrid>
      <w:tr w:rsidR="00924E94" w:rsidRPr="00924E94" w14:paraId="4EDF6B43" w14:textId="77777777" w:rsidTr="4FD3F75F">
        <w:trPr>
          <w:gridAfter w:val="2"/>
          <w:wAfter w:w="169" w:type="dxa"/>
        </w:trPr>
        <w:tc>
          <w:tcPr>
            <w:tcW w:w="8931" w:type="dxa"/>
            <w:gridSpan w:val="4"/>
            <w:tcBorders>
              <w:top w:val="single" w:sz="6" w:space="0" w:color="C4D9C9" w:themeColor="accent6" w:themeTint="99"/>
              <w:left w:val="nil"/>
              <w:bottom w:val="single" w:sz="6" w:space="0" w:color="C4D9C9" w:themeColor="accent6" w:themeTint="99"/>
              <w:right w:val="single" w:sz="6" w:space="0" w:color="FFFFFF" w:themeColor="background1"/>
            </w:tcBorders>
            <w:shd w:val="clear" w:color="auto" w:fill="C4D9C9" w:themeFill="accent6" w:themeFillTint="99"/>
            <w:vAlign w:val="center"/>
            <w:hideMark/>
          </w:tcPr>
          <w:p w14:paraId="22E53999" w14:textId="66C21CD5" w:rsidR="00924E94" w:rsidRPr="00924E94" w:rsidRDefault="00924E94" w:rsidP="4FD3F75F">
            <w:pPr>
              <w:jc w:val="both"/>
              <w:textAlignment w:val="baseline"/>
              <w:rPr>
                <w:rFonts w:ascii="Segoe UI" w:eastAsia="Times New Roman" w:hAnsi="Segoe UI" w:cs="Segoe UI"/>
                <w:b/>
                <w:bCs/>
                <w:color w:val="195728"/>
                <w:sz w:val="18"/>
                <w:szCs w:val="18"/>
                <w:highlight w:val="yellow"/>
                <w:lang w:eastAsia="sl-SI"/>
              </w:rPr>
            </w:pPr>
          </w:p>
        </w:tc>
      </w:tr>
      <w:tr w:rsidR="005D08AD" w:rsidRPr="00924E94" w14:paraId="3C2106E0" w14:textId="77777777" w:rsidTr="4FD3F75F">
        <w:tc>
          <w:tcPr>
            <w:tcW w:w="9100" w:type="dxa"/>
            <w:gridSpan w:val="6"/>
            <w:tcBorders>
              <w:top w:val="single" w:sz="6" w:space="0" w:color="C4D9C9" w:themeColor="accent6" w:themeTint="99"/>
              <w:left w:val="nil"/>
              <w:bottom w:val="single" w:sz="6" w:space="0" w:color="C4D9C9" w:themeColor="accent6" w:themeTint="99"/>
              <w:right w:val="single" w:sz="6" w:space="0" w:color="FFFFFF" w:themeColor="background1"/>
            </w:tcBorders>
            <w:shd w:val="clear" w:color="auto" w:fill="C4D9C9" w:themeFill="accent6" w:themeFillTint="99"/>
            <w:vAlign w:val="center"/>
          </w:tcPr>
          <w:p w14:paraId="41A6EEB9" w14:textId="3FD8F5DD" w:rsidR="005D08AD" w:rsidRPr="009D769D" w:rsidRDefault="6485CD77" w:rsidP="4FD3F75F">
            <w:pPr>
              <w:jc w:val="both"/>
              <w:textAlignment w:val="baseline"/>
              <w:rPr>
                <w:rFonts w:ascii="Arial" w:eastAsia="Calibri" w:hAnsi="Arial" w:cs="Arial"/>
                <w:b/>
                <w:bCs/>
                <w:color w:val="464646" w:themeColor="text1" w:themeShade="BF"/>
                <w:sz w:val="17"/>
                <w:szCs w:val="17"/>
                <w:highlight w:val="yellow"/>
                <w:lang w:eastAsia="sl-SI"/>
              </w:rPr>
            </w:pPr>
            <w:r w:rsidRPr="00E33041">
              <w:rPr>
                <w:rFonts w:ascii="Arial" w:eastAsia="Calibri" w:hAnsi="Arial" w:cs="Arial"/>
                <w:b/>
                <w:bCs/>
                <w:color w:val="464646" w:themeColor="text1" w:themeShade="BF"/>
                <w:sz w:val="17"/>
                <w:szCs w:val="17"/>
                <w:lang w:eastAsia="sl-SI"/>
              </w:rPr>
              <w:t>DOKAZILA V POVEZAVI S</w:t>
            </w:r>
            <w:r w:rsidRPr="00E33041">
              <w:rPr>
                <w:rFonts w:cs="Arial"/>
                <w:color w:val="464646" w:themeColor="text1" w:themeShade="BF"/>
                <w:sz w:val="17"/>
                <w:szCs w:val="17"/>
                <w:lang w:eastAsia="sl-SI"/>
              </w:rPr>
              <w:t xml:space="preserve"> </w:t>
            </w:r>
            <w:r w:rsidRPr="00E33041">
              <w:rPr>
                <w:rFonts w:ascii="Arial" w:eastAsia="Calibri" w:hAnsi="Arial" w:cs="Arial"/>
                <w:b/>
                <w:bCs/>
                <w:color w:val="464646" w:themeColor="text1" w:themeShade="BF"/>
                <w:sz w:val="17"/>
                <w:szCs w:val="17"/>
                <w:lang w:eastAsia="sl-SI"/>
              </w:rPr>
              <w:t>SPLOŠNIMI POGOJI</w:t>
            </w:r>
          </w:p>
        </w:tc>
      </w:tr>
      <w:tr w:rsidR="00EF0D12" w:rsidRPr="00924E94" w14:paraId="5C9938BA"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0F4A0B6D" w14:textId="737D993A" w:rsidR="00EF0D12" w:rsidRPr="00E31D86" w:rsidRDefault="00EF0D12" w:rsidP="00E31D86">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20.01</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26A506E0" w14:textId="347B2F19" w:rsidR="00EF0D12" w:rsidRPr="00E31D86" w:rsidRDefault="00EF0D12" w:rsidP="00AE7BC3">
            <w:pPr>
              <w:spacing w:before="40" w:after="40" w:line="264" w:lineRule="auto"/>
              <w:rPr>
                <w:rFonts w:ascii="Arial" w:eastAsia="Calibri" w:hAnsi="Arial" w:cs="Arial"/>
                <w:bCs/>
                <w:color w:val="464646" w:themeColor="text1" w:themeShade="BF"/>
                <w:sz w:val="17"/>
                <w:szCs w:val="17"/>
                <w:highlight w:val="yellow"/>
                <w:lang w:eastAsia="sl-SI"/>
              </w:rPr>
            </w:pPr>
            <w:r w:rsidRPr="00E31D86">
              <w:rPr>
                <w:rFonts w:ascii="Arial" w:hAnsi="Arial" w:cs="Arial"/>
                <w:bCs/>
                <w:color w:val="5E5E5E" w:themeColor="text1"/>
                <w:sz w:val="17"/>
                <w:szCs w:val="17"/>
              </w:rPr>
              <w:t>Bonitetna ocena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240594A5" w14:textId="1C18C698" w:rsidR="00EF0D12" w:rsidRPr="00E31D86" w:rsidRDefault="00EF0D12" w:rsidP="00EF0D12">
            <w:pPr>
              <w:spacing w:before="40" w:after="40" w:line="264" w:lineRule="auto"/>
              <w:rPr>
                <w:rFonts w:ascii="Arial" w:eastAsia="Calibri" w:hAnsi="Arial" w:cs="Arial"/>
                <w:bCs/>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48633FE1" w14:textId="77777777" w:rsidR="00FC07B3" w:rsidRPr="00FC07B3" w:rsidRDefault="00FC07B3" w:rsidP="00FC07B3">
            <w:pPr>
              <w:spacing w:before="40" w:after="40" w:line="264" w:lineRule="auto"/>
              <w:rPr>
                <w:rStyle w:val="normaltextrun"/>
                <w:rFonts w:ascii="Arial" w:hAnsi="Arial" w:cs="Arial"/>
                <w:color w:val="5E5E5E"/>
                <w:sz w:val="17"/>
                <w:szCs w:val="17"/>
              </w:rPr>
            </w:pPr>
            <w:r w:rsidRPr="00FC07B3">
              <w:rPr>
                <w:rStyle w:val="normaltextrun"/>
                <w:rFonts w:ascii="Arial" w:hAnsi="Arial" w:cs="Arial"/>
                <w:color w:val="5E5E5E"/>
                <w:sz w:val="17"/>
                <w:szCs w:val="17"/>
              </w:rPr>
              <w:t xml:space="preserve">Bonitetna ocena je obvezna priloga za vlagatelje, ki so registrirani kot delniška družba, družba z neomejeno odgovornostjo, družba z omejeno odgovornostjo, evropsko gospodarsko interesno združenje, gospodarsko interesno združenje, javni gospodarski zavod, kmetijska zadruga, komanditna družba, podružnica tujega podjetja, samostojni podjetnik posameznik ali zadruga. V kolikor njihova bonitetna ocena ni vidna na ebonitete.si, jo mora vlagatelj proti plačilu pridobiti sam pri isti bonitetni hiši. </w:t>
            </w:r>
          </w:p>
          <w:p w14:paraId="05244C8C" w14:textId="0AD713E0" w:rsidR="00EF0D12" w:rsidRPr="00E31D86" w:rsidRDefault="00FC07B3" w:rsidP="00EF0D12">
            <w:pPr>
              <w:spacing w:before="40" w:after="40" w:line="264" w:lineRule="auto"/>
              <w:rPr>
                <w:rFonts w:ascii="Arial" w:eastAsia="Calibri" w:hAnsi="Arial" w:cs="Arial"/>
                <w:bCs/>
                <w:color w:val="464646" w:themeColor="text1" w:themeShade="BF"/>
                <w:sz w:val="17"/>
                <w:szCs w:val="17"/>
                <w:highlight w:val="yellow"/>
                <w:lang w:eastAsia="sl-SI"/>
              </w:rPr>
            </w:pPr>
            <w:r w:rsidRPr="00FC07B3">
              <w:rPr>
                <w:rStyle w:val="normaltextrun"/>
                <w:rFonts w:ascii="Arial" w:hAnsi="Arial" w:cs="Arial"/>
                <w:color w:val="5E5E5E"/>
                <w:sz w:val="17"/>
                <w:szCs w:val="17"/>
              </w:rPr>
              <w:t>Priloga je vezana na splošni pogoj (20.0080) in mora biti oddana preko EPO v zavihku »Priloga/Bonitetna ocena«.</w:t>
            </w:r>
          </w:p>
        </w:tc>
      </w:tr>
      <w:tr w:rsidR="00917D9C" w:rsidRPr="00396117" w14:paraId="4E50774F" w14:textId="77777777" w:rsidTr="00DC08B5">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1C481BC9" w14:textId="77777777" w:rsidR="00917D9C" w:rsidRPr="00E31D86" w:rsidRDefault="00917D9C" w:rsidP="00DC08B5">
            <w:pPr>
              <w:spacing w:before="40" w:after="40" w:line="264" w:lineRule="auto"/>
              <w:jc w:val="center"/>
              <w:rPr>
                <w:rStyle w:val="normaltextrun"/>
                <w:rFonts w:ascii="Arial" w:hAnsi="Arial" w:cs="Arial"/>
                <w:b/>
                <w:highlight w:val="yellow"/>
              </w:rPr>
            </w:pPr>
            <w:r w:rsidRPr="00E31D86">
              <w:rPr>
                <w:rFonts w:ascii="Arial" w:hAnsi="Arial" w:cs="Arial"/>
                <w:b/>
                <w:color w:val="5E5E5E" w:themeColor="text1"/>
                <w:sz w:val="17"/>
                <w:szCs w:val="17"/>
              </w:rPr>
              <w:t>20.04</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155EB3DB" w14:textId="77777777" w:rsidR="00917D9C" w:rsidRPr="00E31D86" w:rsidRDefault="00917D9C" w:rsidP="00DC08B5">
            <w:pPr>
              <w:spacing w:before="40" w:after="40" w:line="264" w:lineRule="auto"/>
              <w:rPr>
                <w:rStyle w:val="normaltextrun"/>
                <w:rFonts w:ascii="Arial" w:hAnsi="Arial" w:cs="Arial"/>
                <w:highlight w:val="yellow"/>
              </w:rPr>
            </w:pPr>
            <w:proofErr w:type="spellStart"/>
            <w:r w:rsidRPr="00E31D86">
              <w:rPr>
                <w:rFonts w:ascii="Arial" w:hAnsi="Arial" w:cs="Arial"/>
                <w:bCs/>
                <w:color w:val="5E5E5E" w:themeColor="text1"/>
                <w:sz w:val="17"/>
                <w:szCs w:val="17"/>
              </w:rPr>
              <w:t>Sis</w:t>
            </w:r>
            <w:proofErr w:type="spellEnd"/>
            <w:r w:rsidRPr="00E31D86">
              <w:rPr>
                <w:rFonts w:ascii="Arial" w:hAnsi="Arial" w:cs="Arial"/>
                <w:bCs/>
                <w:color w:val="5E5E5E" w:themeColor="text1"/>
                <w:sz w:val="17"/>
                <w:szCs w:val="17"/>
              </w:rPr>
              <w:t xml:space="preserve"> bon vlagatelja (zasebnik) (K&gt;X)</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6D26971F" w14:textId="77777777" w:rsidR="00917D9C" w:rsidRPr="00E31D86" w:rsidRDefault="00917D9C" w:rsidP="00DC08B5">
            <w:pPr>
              <w:spacing w:before="40" w:after="40" w:line="264" w:lineRule="auto"/>
              <w:jc w:val="both"/>
              <w:rPr>
                <w:rStyle w:val="normaltextrun"/>
                <w:highlight w:val="yellow"/>
              </w:rPr>
            </w:pPr>
            <w:r w:rsidRPr="000F15FA">
              <w:rPr>
                <w:rFonts w:ascii="Arial" w:hAnsi="Arial" w:cs="Arial"/>
                <w:bCs/>
                <w:color w:val="5E5E5E" w:themeColor="text1"/>
                <w:sz w:val="17"/>
                <w:szCs w:val="17"/>
              </w:rPr>
              <w:t>obvezna</w:t>
            </w:r>
          </w:p>
        </w:tc>
        <w:tc>
          <w:tcPr>
            <w:tcW w:w="4989" w:type="dxa"/>
            <w:gridSpan w:val="3"/>
            <w:tcBorders>
              <w:top w:val="single" w:sz="8" w:space="0" w:color="C4D9C9" w:themeColor="accent6" w:themeTint="99"/>
              <w:left w:val="single" w:sz="8" w:space="0" w:color="C4D9C9" w:themeColor="accent6" w:themeTint="99"/>
              <w:bottom w:val="single" w:sz="8" w:space="0" w:color="CCD1CD"/>
              <w:right w:val="single" w:sz="8" w:space="0" w:color="FFFFFF" w:themeColor="background1"/>
            </w:tcBorders>
            <w:shd w:val="clear" w:color="auto" w:fill="auto"/>
          </w:tcPr>
          <w:p w14:paraId="7C8073CC" w14:textId="77777777" w:rsidR="00917D9C" w:rsidRPr="00396117" w:rsidRDefault="00917D9C" w:rsidP="00DC08B5">
            <w:pPr>
              <w:spacing w:before="40" w:after="40" w:line="264" w:lineRule="auto"/>
              <w:jc w:val="both"/>
              <w:rPr>
                <w:rFonts w:ascii="Arial" w:hAnsi="Arial" w:cs="Arial"/>
                <w:color w:val="464646" w:themeColor="text1" w:themeShade="BF"/>
                <w:sz w:val="17"/>
                <w:szCs w:val="17"/>
                <w:lang w:eastAsia="sl-SI"/>
              </w:rPr>
            </w:pPr>
            <w:r w:rsidRPr="2ECE7888">
              <w:rPr>
                <w:rFonts w:ascii="Arial" w:hAnsi="Arial" w:cs="Arial"/>
                <w:color w:val="464646" w:themeColor="text1" w:themeShade="BF"/>
                <w:sz w:val="17"/>
                <w:szCs w:val="17"/>
                <w:lang w:eastAsia="sl-SI"/>
              </w:rPr>
              <w:t>Dokazilo SIS bon, ki ni starejši od treh mesecev od datuma oddaje vloge in ga vlagatelj pridobi na banki, je obvezna priloga, za vlagatelje, ki se prijavljajo kot zasebnik, ki samostojni opravlja poklicno dejavnost.</w:t>
            </w:r>
          </w:p>
          <w:p w14:paraId="66E75CE8" w14:textId="77777777" w:rsidR="00917D9C" w:rsidRPr="00396117" w:rsidRDefault="00917D9C" w:rsidP="00DC08B5">
            <w:pPr>
              <w:spacing w:before="40" w:after="40" w:line="264" w:lineRule="auto"/>
              <w:jc w:val="both"/>
              <w:rPr>
                <w:rFonts w:ascii="Arial" w:hAnsi="Arial" w:cs="Arial"/>
                <w:bCs/>
                <w:color w:val="464646" w:themeColor="text1" w:themeShade="BF"/>
                <w:sz w:val="17"/>
                <w:szCs w:val="17"/>
                <w:lang w:eastAsia="sl-SI"/>
              </w:rPr>
            </w:pPr>
            <w:r w:rsidRPr="00396117">
              <w:rPr>
                <w:rFonts w:ascii="Arial" w:hAnsi="Arial" w:cs="Arial"/>
                <w:bCs/>
                <w:color w:val="464646" w:themeColor="text1" w:themeShade="BF"/>
                <w:sz w:val="17"/>
                <w:szCs w:val="17"/>
                <w:lang w:eastAsia="sl-SI"/>
              </w:rPr>
              <w:lastRenderedPageBreak/>
              <w:t>Priloga je vezana na splošni pogoj (20.095) in se jo potrebuje pri izračunu kreditne sposobnosti vlagatelja.</w:t>
            </w:r>
          </w:p>
          <w:p w14:paraId="54E41D9A" w14:textId="77777777" w:rsidR="00917D9C" w:rsidRPr="00396117" w:rsidRDefault="00917D9C" w:rsidP="00DC08B5">
            <w:pPr>
              <w:spacing w:before="40" w:after="40" w:line="264" w:lineRule="auto"/>
              <w:jc w:val="both"/>
              <w:rPr>
                <w:rStyle w:val="normaltextrun"/>
                <w:rFonts w:ascii="Arial" w:hAnsi="Arial" w:cs="Arial"/>
                <w:highlight w:val="yellow"/>
              </w:rPr>
            </w:pPr>
            <w:r w:rsidRPr="00396117">
              <w:rPr>
                <w:rFonts w:ascii="Arial" w:hAnsi="Arial" w:cs="Arial"/>
                <w:bCs/>
                <w:color w:val="464646" w:themeColor="text1" w:themeShade="BF"/>
                <w:sz w:val="17"/>
                <w:szCs w:val="17"/>
                <w:lang w:eastAsia="sl-SI"/>
              </w:rPr>
              <w:t>Priloga mora biti oddana preko EPO v zavihku »Priloga/SIS</w:t>
            </w:r>
            <w:r w:rsidRPr="00396117">
              <w:rPr>
                <w:rFonts w:ascii="Arial" w:hAnsi="Arial" w:cs="Arial"/>
                <w:color w:val="464646" w:themeColor="text1" w:themeShade="BF"/>
                <w:sz w:val="17"/>
                <w:szCs w:val="17"/>
                <w:lang w:eastAsia="sl-SI"/>
              </w:rPr>
              <w:t xml:space="preserve"> bon vlagatelja (zasebnik) (K&gt;X)«.</w:t>
            </w:r>
          </w:p>
        </w:tc>
      </w:tr>
      <w:tr w:rsidR="00917D9C" w:rsidRPr="00396117" w14:paraId="136AA737" w14:textId="77777777" w:rsidTr="00DC08B5">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7FFDEDC8" w14:textId="77777777" w:rsidR="00917D9C" w:rsidRPr="00E31D86" w:rsidRDefault="00917D9C" w:rsidP="00DC08B5">
            <w:pPr>
              <w:spacing w:before="40" w:after="40" w:line="264" w:lineRule="auto"/>
              <w:jc w:val="center"/>
              <w:rPr>
                <w:rStyle w:val="normaltextrun"/>
                <w:rFonts w:ascii="Arial" w:hAnsi="Arial" w:cs="Arial"/>
                <w:b/>
                <w:highlight w:val="yellow"/>
              </w:rPr>
            </w:pPr>
            <w:r w:rsidRPr="00E31D86">
              <w:rPr>
                <w:rFonts w:ascii="Arial" w:hAnsi="Arial" w:cs="Arial"/>
                <w:b/>
                <w:color w:val="5E5E5E" w:themeColor="text1"/>
                <w:sz w:val="17"/>
                <w:szCs w:val="17"/>
              </w:rPr>
              <w:lastRenderedPageBreak/>
              <w:t>20.05</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4B981AED" w14:textId="77777777" w:rsidR="00917D9C" w:rsidRPr="00E31D86" w:rsidRDefault="00917D9C" w:rsidP="00DC08B5">
            <w:pPr>
              <w:spacing w:before="40" w:after="40" w:line="264" w:lineRule="auto"/>
              <w:rPr>
                <w:rStyle w:val="normaltextrun"/>
                <w:rFonts w:ascii="Arial" w:hAnsi="Arial" w:cs="Arial"/>
                <w:highlight w:val="yellow"/>
              </w:rPr>
            </w:pPr>
            <w:r w:rsidRPr="00E31D86">
              <w:rPr>
                <w:rFonts w:ascii="Arial" w:hAnsi="Arial" w:cs="Arial"/>
                <w:bCs/>
                <w:color w:val="5E5E5E" w:themeColor="text1"/>
                <w:sz w:val="17"/>
                <w:szCs w:val="17"/>
              </w:rPr>
              <w:t>Izpis TR vlagatelja z opisanimi nameni prilivov in pologov (K&gt;X)</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254DC6F2" w14:textId="77777777" w:rsidR="00917D9C" w:rsidRPr="00E31D86" w:rsidRDefault="00917D9C" w:rsidP="00DC08B5">
            <w:pPr>
              <w:spacing w:before="40" w:after="40" w:line="264" w:lineRule="auto"/>
              <w:jc w:val="both"/>
              <w:rPr>
                <w:rStyle w:val="normaltextrun"/>
                <w:highlight w:val="yellow"/>
              </w:rPr>
            </w:pPr>
            <w:r w:rsidRPr="000F15FA">
              <w:rPr>
                <w:rFonts w:ascii="Arial" w:hAnsi="Arial" w:cs="Arial"/>
                <w:bCs/>
                <w:color w:val="5E5E5E" w:themeColor="text1"/>
                <w:sz w:val="17"/>
                <w:szCs w:val="17"/>
              </w:rPr>
              <w:t>obvezna</w:t>
            </w:r>
          </w:p>
        </w:tc>
        <w:tc>
          <w:tcPr>
            <w:tcW w:w="4989" w:type="dxa"/>
            <w:gridSpan w:val="3"/>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33D60B61" w14:textId="77777777" w:rsidR="00917D9C" w:rsidRPr="00396117" w:rsidRDefault="00917D9C" w:rsidP="00DC08B5">
            <w:pPr>
              <w:spacing w:before="40" w:after="40" w:line="264" w:lineRule="auto"/>
              <w:jc w:val="both"/>
              <w:rPr>
                <w:rFonts w:ascii="Arial" w:hAnsi="Arial" w:cs="Arial"/>
                <w:bCs/>
                <w:i/>
                <w:iCs/>
                <w:color w:val="464646" w:themeColor="text1" w:themeShade="BF"/>
                <w:sz w:val="17"/>
                <w:szCs w:val="17"/>
                <w:lang w:eastAsia="sl-SI"/>
              </w:rPr>
            </w:pPr>
            <w:r w:rsidRPr="00396117">
              <w:rPr>
                <w:rFonts w:ascii="Arial" w:hAnsi="Arial" w:cs="Arial"/>
                <w:bCs/>
                <w:color w:val="464646" w:themeColor="text1" w:themeShade="BF"/>
                <w:sz w:val="17"/>
                <w:szCs w:val="17"/>
                <w:lang w:eastAsia="sl-SI"/>
              </w:rPr>
              <w:t xml:space="preserve">Dokazilo Izpis TR vlagatelja je obvezna priloga za vlagatelje, ki se prijavljajo kot zasebnik, ki samostojno opravlja poklicno dejavnost </w:t>
            </w:r>
          </w:p>
          <w:p w14:paraId="357F5D6F" w14:textId="77777777" w:rsidR="00917D9C" w:rsidRPr="00396117" w:rsidRDefault="00917D9C" w:rsidP="00DC08B5">
            <w:pPr>
              <w:spacing w:before="40" w:after="40" w:line="264" w:lineRule="auto"/>
              <w:jc w:val="both"/>
              <w:rPr>
                <w:rFonts w:ascii="Arial" w:hAnsi="Arial" w:cs="Arial"/>
                <w:bCs/>
                <w:color w:val="464646" w:themeColor="text1" w:themeShade="BF"/>
                <w:sz w:val="17"/>
                <w:szCs w:val="17"/>
                <w:lang w:eastAsia="sl-SI"/>
              </w:rPr>
            </w:pPr>
            <w:r w:rsidRPr="00396117">
              <w:rPr>
                <w:rFonts w:ascii="Arial" w:hAnsi="Arial" w:cs="Arial"/>
                <w:bCs/>
                <w:color w:val="464646" w:themeColor="text1" w:themeShade="BF"/>
                <w:sz w:val="17"/>
                <w:szCs w:val="17"/>
                <w:lang w:eastAsia="sl-SI"/>
              </w:rPr>
              <w:t>Na posameznem izpisu TR vlagatelja morate vse prilive označiti in pojasniti za kakšen namen so bili realizirani, po principu navedenega primera:</w:t>
            </w:r>
          </w:p>
          <w:p w14:paraId="723032F4" w14:textId="77777777" w:rsidR="00917D9C" w:rsidRPr="00396117" w:rsidRDefault="00917D9C" w:rsidP="00917D9C">
            <w:pPr>
              <w:numPr>
                <w:ilvl w:val="0"/>
                <w:numId w:val="20"/>
              </w:numPr>
              <w:spacing w:after="160" w:line="259" w:lineRule="auto"/>
              <w:contextualSpacing/>
              <w:jc w:val="both"/>
              <w:rPr>
                <w:rFonts w:ascii="Arial" w:hAnsi="Arial" w:cs="Arial"/>
                <w:bCs/>
                <w:color w:val="464646" w:themeColor="text1" w:themeShade="BF"/>
                <w:sz w:val="17"/>
                <w:szCs w:val="17"/>
                <w:lang w:eastAsia="sl-SI"/>
              </w:rPr>
            </w:pPr>
            <w:r w:rsidRPr="00396117">
              <w:rPr>
                <w:rFonts w:ascii="Arial" w:hAnsi="Arial" w:cs="Arial"/>
                <w:bCs/>
                <w:color w:val="464646" w:themeColor="text1" w:themeShade="BF"/>
                <w:sz w:val="17"/>
                <w:szCs w:val="17"/>
                <w:lang w:eastAsia="sl-SI"/>
              </w:rPr>
              <w:t xml:space="preserve">»polog na TR, ime in priimek, </w:t>
            </w:r>
            <w:r w:rsidRPr="008D077E">
              <w:rPr>
                <w:rFonts w:ascii="Arial" w:hAnsi="Arial" w:cs="Arial"/>
                <w:bCs/>
                <w:color w:val="464646" w:themeColor="text1" w:themeShade="BF"/>
                <w:sz w:val="17"/>
                <w:szCs w:val="17"/>
                <w:lang w:eastAsia="sl-SI"/>
              </w:rPr>
              <w:t>1.000,00 EUR« - pripiše se namen pologa »polog od prodaje izdelkov, posojilo</w:t>
            </w:r>
            <w:r w:rsidRPr="00396117">
              <w:rPr>
                <w:rFonts w:ascii="Arial" w:hAnsi="Arial" w:cs="Arial"/>
                <w:bCs/>
                <w:color w:val="464646" w:themeColor="text1" w:themeShade="BF"/>
                <w:sz w:val="17"/>
                <w:szCs w:val="17"/>
                <w:lang w:eastAsia="sl-SI"/>
              </w:rPr>
              <w:t>…«;</w:t>
            </w:r>
          </w:p>
          <w:p w14:paraId="3E1FAD5B" w14:textId="77777777" w:rsidR="00917D9C" w:rsidRPr="00396117" w:rsidRDefault="00917D9C" w:rsidP="00917D9C">
            <w:pPr>
              <w:numPr>
                <w:ilvl w:val="0"/>
                <w:numId w:val="20"/>
              </w:numPr>
              <w:spacing w:after="160" w:line="259" w:lineRule="auto"/>
              <w:contextualSpacing/>
              <w:jc w:val="both"/>
              <w:rPr>
                <w:rFonts w:ascii="Arial" w:hAnsi="Arial" w:cs="Arial"/>
                <w:bCs/>
                <w:color w:val="464646" w:themeColor="text1" w:themeShade="BF"/>
                <w:sz w:val="17"/>
                <w:szCs w:val="17"/>
                <w:lang w:eastAsia="sl-SI"/>
              </w:rPr>
            </w:pPr>
            <w:r w:rsidRPr="00396117">
              <w:rPr>
                <w:rFonts w:ascii="Arial" w:hAnsi="Arial" w:cs="Arial"/>
                <w:bCs/>
                <w:color w:val="464646" w:themeColor="text1" w:themeShade="BF"/>
                <w:sz w:val="17"/>
                <w:szCs w:val="17"/>
                <w:lang w:eastAsia="sl-SI"/>
              </w:rPr>
              <w:t>»prilivi na TR, s strani različnih plačnikov, 1.000,00 EUR«, se dopolni s pripisom namena priliva</w:t>
            </w:r>
            <w:r>
              <w:rPr>
                <w:rFonts w:ascii="Arial" w:hAnsi="Arial" w:cs="Arial"/>
                <w:bCs/>
                <w:color w:val="464646" w:themeColor="text1" w:themeShade="BF"/>
                <w:sz w:val="17"/>
                <w:szCs w:val="17"/>
                <w:lang w:eastAsia="sl-SI"/>
              </w:rPr>
              <w:t>.</w:t>
            </w:r>
            <w:r w:rsidRPr="00396117">
              <w:rPr>
                <w:rFonts w:ascii="Arial" w:hAnsi="Arial" w:cs="Arial"/>
                <w:bCs/>
                <w:color w:val="464646" w:themeColor="text1" w:themeShade="BF"/>
                <w:sz w:val="17"/>
                <w:szCs w:val="17"/>
                <w:lang w:eastAsia="sl-SI"/>
              </w:rPr>
              <w:t xml:space="preserve"> </w:t>
            </w:r>
          </w:p>
          <w:p w14:paraId="604A597E" w14:textId="77777777" w:rsidR="00917D9C" w:rsidRPr="00396117" w:rsidRDefault="00917D9C" w:rsidP="00DC08B5">
            <w:pPr>
              <w:spacing w:before="40" w:after="40" w:line="264" w:lineRule="auto"/>
              <w:jc w:val="both"/>
              <w:rPr>
                <w:rFonts w:ascii="Arial" w:hAnsi="Arial" w:cs="Arial"/>
                <w:bCs/>
                <w:color w:val="464646" w:themeColor="text1" w:themeShade="BF"/>
                <w:sz w:val="17"/>
                <w:szCs w:val="17"/>
                <w:lang w:eastAsia="sl-SI"/>
              </w:rPr>
            </w:pPr>
            <w:r w:rsidRPr="00396117">
              <w:rPr>
                <w:rFonts w:ascii="Arial" w:hAnsi="Arial" w:cs="Arial"/>
                <w:bCs/>
                <w:color w:val="464646" w:themeColor="text1" w:themeShade="BF"/>
                <w:sz w:val="17"/>
                <w:szCs w:val="17"/>
                <w:lang w:eastAsia="sl-SI"/>
              </w:rPr>
              <w:t>Priloga je vezana na splošni pogoj in se jo potrebuje pri izračunu kreditne sposobnosti vlagatelja.</w:t>
            </w:r>
          </w:p>
          <w:p w14:paraId="1F582405" w14:textId="77777777" w:rsidR="00917D9C" w:rsidRPr="00396117" w:rsidRDefault="00917D9C" w:rsidP="00DC08B5">
            <w:pPr>
              <w:spacing w:before="40" w:after="40" w:line="264" w:lineRule="auto"/>
              <w:rPr>
                <w:rStyle w:val="normaltextrun"/>
                <w:rFonts w:ascii="Arial" w:hAnsi="Arial" w:cs="Arial"/>
                <w:highlight w:val="yellow"/>
              </w:rPr>
            </w:pPr>
            <w:r w:rsidRPr="00396117">
              <w:rPr>
                <w:rFonts w:ascii="Arial" w:hAnsi="Arial" w:cs="Arial"/>
                <w:bCs/>
                <w:color w:val="464646" w:themeColor="text1" w:themeShade="BF"/>
                <w:sz w:val="17"/>
                <w:szCs w:val="17"/>
                <w:lang w:eastAsia="sl-SI"/>
              </w:rPr>
              <w:t>Priloga mora biti oddana preko EPO v zavihku »Priloga/</w:t>
            </w:r>
            <w:r w:rsidRPr="00396117">
              <w:rPr>
                <w:rFonts w:ascii="Arial" w:hAnsi="Arial" w:cs="Arial"/>
                <w:color w:val="464646" w:themeColor="text1" w:themeShade="BF"/>
                <w:sz w:val="17"/>
                <w:szCs w:val="17"/>
                <w:lang w:eastAsia="sl-SI"/>
              </w:rPr>
              <w:t xml:space="preserve"> Izpis TR vlagatelja (K&gt;X)«.</w:t>
            </w:r>
          </w:p>
        </w:tc>
      </w:tr>
      <w:tr w:rsidR="00917D9C" w:rsidRPr="00C7265C" w14:paraId="4533B7E5" w14:textId="77777777" w:rsidTr="00DC08B5">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7D9DA2D2" w14:textId="77777777" w:rsidR="00917D9C" w:rsidRPr="00E31D86" w:rsidRDefault="00917D9C" w:rsidP="00DC08B5">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20.07</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237C5B2F" w14:textId="77777777" w:rsidR="00917D9C" w:rsidRPr="00EF0D12" w:rsidRDefault="00917D9C" w:rsidP="00DC08B5">
            <w:pPr>
              <w:spacing w:before="40" w:after="40" w:line="264" w:lineRule="auto"/>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Posojilna pogodba vlagatelja (K&gt;X)</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74C2EE84" w14:textId="77777777" w:rsidR="00917D9C" w:rsidRPr="00E31D86" w:rsidRDefault="00917D9C" w:rsidP="00DC08B5">
            <w:pPr>
              <w:spacing w:before="40" w:after="40" w:line="264" w:lineRule="auto"/>
              <w:jc w:val="both"/>
              <w:rPr>
                <w:rFonts w:ascii="Arial" w:eastAsia="Calibri" w:hAnsi="Arial" w:cs="Arial"/>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auto"/>
            <w:vAlign w:val="center"/>
          </w:tcPr>
          <w:p w14:paraId="754532FD" w14:textId="77777777" w:rsidR="00917D9C" w:rsidRPr="00C7265C" w:rsidRDefault="00917D9C" w:rsidP="00DC08B5">
            <w:pPr>
              <w:spacing w:before="40" w:after="40" w:line="264" w:lineRule="auto"/>
              <w:jc w:val="both"/>
              <w:rPr>
                <w:rFonts w:ascii="Arial" w:hAnsi="Arial" w:cs="Arial"/>
                <w:bCs/>
                <w:color w:val="464646" w:themeColor="text1" w:themeShade="BF"/>
                <w:sz w:val="17"/>
                <w:szCs w:val="17"/>
                <w:lang w:eastAsia="sl-SI"/>
              </w:rPr>
            </w:pPr>
            <w:r w:rsidRPr="00C7265C">
              <w:rPr>
                <w:rFonts w:ascii="Arial" w:hAnsi="Arial" w:cs="Arial"/>
                <w:bCs/>
                <w:color w:val="464646" w:themeColor="text1" w:themeShade="BF"/>
                <w:sz w:val="17"/>
                <w:szCs w:val="17"/>
                <w:lang w:eastAsia="sl-SI"/>
              </w:rPr>
              <w:t xml:space="preserve">Dokazilo Posojilna pogodba vlagatelja je obvezna priloga za vlagatelje, ki se prijavljajo ali zasebnik, ki samostojno opravlja poklicno dejavnost </w:t>
            </w:r>
            <w:r w:rsidRPr="00C7265C">
              <w:rPr>
                <w:rFonts w:ascii="Arial" w:hAnsi="Arial" w:cs="Arial"/>
                <w:bCs/>
                <w:i/>
                <w:iCs/>
                <w:color w:val="464646" w:themeColor="text1" w:themeShade="BF"/>
                <w:sz w:val="17"/>
                <w:szCs w:val="17"/>
                <w:lang w:eastAsia="sl-SI"/>
              </w:rPr>
              <w:t xml:space="preserve"> </w:t>
            </w:r>
            <w:r w:rsidRPr="00C7265C">
              <w:rPr>
                <w:rFonts w:ascii="Arial" w:hAnsi="Arial" w:cs="Arial"/>
                <w:bCs/>
                <w:color w:val="464646" w:themeColor="text1" w:themeShade="BF"/>
                <w:sz w:val="17"/>
                <w:szCs w:val="17"/>
                <w:lang w:eastAsia="sl-SI"/>
              </w:rPr>
              <w:t xml:space="preserve">in imajo obstoječe obveznosti iz naslova drugih (posojilnih, leasing) pogodb, ki niso razvidne iz priloženega </w:t>
            </w:r>
            <w:proofErr w:type="spellStart"/>
            <w:r w:rsidRPr="00C7265C">
              <w:rPr>
                <w:rFonts w:ascii="Arial" w:hAnsi="Arial" w:cs="Arial"/>
                <w:bCs/>
                <w:color w:val="464646" w:themeColor="text1" w:themeShade="BF"/>
                <w:sz w:val="17"/>
                <w:szCs w:val="17"/>
                <w:lang w:eastAsia="sl-SI"/>
              </w:rPr>
              <w:t>Sisbona</w:t>
            </w:r>
            <w:proofErr w:type="spellEnd"/>
            <w:r w:rsidRPr="00C7265C">
              <w:rPr>
                <w:rFonts w:ascii="Arial" w:hAnsi="Arial" w:cs="Arial"/>
                <w:bCs/>
                <w:color w:val="464646" w:themeColor="text1" w:themeShade="BF"/>
                <w:sz w:val="17"/>
                <w:szCs w:val="17"/>
                <w:lang w:eastAsia="sl-SI"/>
              </w:rPr>
              <w:t>.</w:t>
            </w:r>
          </w:p>
          <w:p w14:paraId="7AC2099F" w14:textId="77777777" w:rsidR="00917D9C" w:rsidRPr="00C7265C" w:rsidRDefault="00917D9C" w:rsidP="00DC08B5">
            <w:pPr>
              <w:spacing w:before="40" w:after="40" w:line="264" w:lineRule="auto"/>
              <w:jc w:val="both"/>
              <w:rPr>
                <w:rFonts w:ascii="Arial" w:hAnsi="Arial" w:cs="Arial"/>
                <w:bCs/>
                <w:color w:val="464646" w:themeColor="text1" w:themeShade="BF"/>
                <w:sz w:val="17"/>
                <w:szCs w:val="17"/>
                <w:lang w:eastAsia="sl-SI"/>
              </w:rPr>
            </w:pPr>
            <w:r w:rsidRPr="00C7265C">
              <w:rPr>
                <w:rFonts w:ascii="Arial" w:hAnsi="Arial" w:cs="Arial"/>
                <w:bCs/>
                <w:color w:val="464646" w:themeColor="text1" w:themeShade="BF"/>
                <w:sz w:val="17"/>
                <w:szCs w:val="17"/>
                <w:lang w:eastAsia="sl-SI"/>
              </w:rPr>
              <w:t xml:space="preserve">Priloga je vezana na splošni pogoj (20.0095, če gre za zasebnika) in se jo potrebuje pri izračunu kreditne sposobnosti vlagatelja, če ima obstoječe obveznosti iz naslova drugih pogodb. </w:t>
            </w:r>
          </w:p>
          <w:p w14:paraId="00F80064" w14:textId="77777777" w:rsidR="00917D9C" w:rsidRPr="00C7265C" w:rsidRDefault="00917D9C" w:rsidP="00DC08B5">
            <w:pPr>
              <w:spacing w:before="40" w:after="40" w:line="264" w:lineRule="auto"/>
              <w:jc w:val="both"/>
              <w:rPr>
                <w:rFonts w:ascii="Arial" w:eastAsia="Calibri" w:hAnsi="Arial" w:cs="Arial"/>
                <w:color w:val="464646" w:themeColor="text1" w:themeShade="BF"/>
                <w:sz w:val="17"/>
                <w:szCs w:val="17"/>
                <w:highlight w:val="yellow"/>
                <w:lang w:eastAsia="sl-SI"/>
              </w:rPr>
            </w:pPr>
            <w:r w:rsidRPr="00C7265C">
              <w:rPr>
                <w:rFonts w:ascii="Arial" w:hAnsi="Arial" w:cs="Arial"/>
                <w:bCs/>
                <w:color w:val="464646" w:themeColor="text1" w:themeShade="BF"/>
                <w:sz w:val="17"/>
                <w:szCs w:val="17"/>
                <w:lang w:eastAsia="sl-SI"/>
              </w:rPr>
              <w:t>Priloga mora biti oddana preko EPO v zavihku »Priloga/</w:t>
            </w:r>
            <w:r w:rsidRPr="00C7265C">
              <w:rPr>
                <w:rFonts w:ascii="Arial" w:hAnsi="Arial" w:cs="Arial"/>
                <w:color w:val="464646" w:themeColor="text1" w:themeShade="BF"/>
                <w:sz w:val="17"/>
                <w:szCs w:val="17"/>
                <w:lang w:eastAsia="sl-SI"/>
              </w:rPr>
              <w:t xml:space="preserve"> Posojilna pogodba vlagatelja (K&gt;X)«.</w:t>
            </w:r>
          </w:p>
        </w:tc>
      </w:tr>
      <w:tr w:rsidR="00917D9C" w:rsidRPr="00C7265C" w14:paraId="5C6ACA6C" w14:textId="77777777" w:rsidTr="00DC08B5">
        <w:trPr>
          <w:gridAfter w:val="1"/>
          <w:wAfter w:w="113" w:type="dxa"/>
        </w:trPr>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6C22B58A" w14:textId="77777777" w:rsidR="00917D9C" w:rsidRPr="00E31D86" w:rsidRDefault="00917D9C" w:rsidP="00DC08B5">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20.09</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0A9B6346" w14:textId="77777777" w:rsidR="00917D9C" w:rsidRPr="00E31D86" w:rsidRDefault="00917D9C" w:rsidP="00DC08B5">
            <w:pPr>
              <w:spacing w:before="40" w:after="40" w:line="264" w:lineRule="auto"/>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Stanje drugih posojil vlagatelja (K&gt;X)</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063C3CE4" w14:textId="77777777" w:rsidR="00917D9C" w:rsidRPr="00E31D86" w:rsidRDefault="00917D9C" w:rsidP="00DC08B5">
            <w:pPr>
              <w:spacing w:before="40" w:after="40" w:line="264" w:lineRule="auto"/>
              <w:jc w:val="both"/>
              <w:rPr>
                <w:rFonts w:ascii="Arial" w:eastAsia="Calibri" w:hAnsi="Arial" w:cs="Arial"/>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876" w:type="dxa"/>
            <w:gridSpan w:val="2"/>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4FF89CBE" w14:textId="77777777" w:rsidR="00917D9C" w:rsidRPr="00C7265C" w:rsidRDefault="00917D9C" w:rsidP="00DC08B5">
            <w:pPr>
              <w:spacing w:before="40" w:after="40" w:line="264" w:lineRule="auto"/>
              <w:jc w:val="both"/>
              <w:rPr>
                <w:rFonts w:ascii="Arial" w:hAnsi="Arial" w:cs="Arial"/>
                <w:color w:val="464646" w:themeColor="text1" w:themeShade="BF"/>
                <w:sz w:val="17"/>
                <w:szCs w:val="17"/>
                <w:lang w:eastAsia="sl-SI"/>
              </w:rPr>
            </w:pPr>
            <w:r w:rsidRPr="00C7265C">
              <w:rPr>
                <w:rFonts w:ascii="Arial" w:hAnsi="Arial" w:cs="Arial"/>
                <w:bCs/>
                <w:color w:val="464646" w:themeColor="text1" w:themeShade="BF"/>
                <w:sz w:val="17"/>
                <w:szCs w:val="17"/>
                <w:lang w:eastAsia="sl-SI"/>
              </w:rPr>
              <w:t xml:space="preserve">Dokazilo </w:t>
            </w:r>
            <w:r w:rsidRPr="00C7265C">
              <w:rPr>
                <w:rFonts w:ascii="Arial" w:hAnsi="Arial" w:cs="Arial"/>
                <w:color w:val="464646" w:themeColor="text1" w:themeShade="BF"/>
                <w:sz w:val="17"/>
                <w:szCs w:val="17"/>
                <w:lang w:eastAsia="sl-SI"/>
              </w:rPr>
              <w:t xml:space="preserve">Stanje drugih posojil vlagatelja (K&gt;X) </w:t>
            </w:r>
            <w:r w:rsidRPr="00C7265C">
              <w:rPr>
                <w:rFonts w:ascii="Arial" w:hAnsi="Arial" w:cs="Arial"/>
                <w:bCs/>
                <w:color w:val="464646" w:themeColor="text1" w:themeShade="BF"/>
                <w:sz w:val="17"/>
                <w:szCs w:val="17"/>
                <w:lang w:eastAsia="sl-SI"/>
              </w:rPr>
              <w:t xml:space="preserve">je obvezna priloga za vlagatelje, ki se prijavljajo kot zasebnik, ki samostojno opravlja poklicno dejavnost in imajo obstoječe obveznosti iz naslova drugih (posojilnih, leasing) pogodb, za katere je potrebno priložiti stanje posojila, ki ga izda posojilodajalec, v kolikor  niso razvidne iz priloženega </w:t>
            </w:r>
            <w:proofErr w:type="spellStart"/>
            <w:r w:rsidRPr="00C7265C">
              <w:rPr>
                <w:rFonts w:ascii="Arial" w:hAnsi="Arial" w:cs="Arial"/>
                <w:bCs/>
                <w:color w:val="464646" w:themeColor="text1" w:themeShade="BF"/>
                <w:sz w:val="17"/>
                <w:szCs w:val="17"/>
                <w:lang w:eastAsia="sl-SI"/>
              </w:rPr>
              <w:t>Sisbona</w:t>
            </w:r>
            <w:proofErr w:type="spellEnd"/>
            <w:r w:rsidRPr="00C7265C">
              <w:rPr>
                <w:rFonts w:ascii="Arial" w:hAnsi="Arial" w:cs="Arial"/>
                <w:bCs/>
                <w:color w:val="464646" w:themeColor="text1" w:themeShade="BF"/>
                <w:sz w:val="17"/>
                <w:szCs w:val="17"/>
                <w:lang w:eastAsia="sl-SI"/>
              </w:rPr>
              <w:t>.</w:t>
            </w:r>
          </w:p>
          <w:p w14:paraId="0FA1FB6B" w14:textId="77777777" w:rsidR="00917D9C" w:rsidRPr="00C7265C" w:rsidRDefault="00917D9C" w:rsidP="00DC08B5">
            <w:pPr>
              <w:spacing w:before="40" w:after="40" w:line="264" w:lineRule="auto"/>
              <w:jc w:val="both"/>
              <w:rPr>
                <w:rFonts w:ascii="Arial" w:hAnsi="Arial" w:cs="Arial"/>
                <w:bCs/>
                <w:color w:val="464646" w:themeColor="text1" w:themeShade="BF"/>
                <w:sz w:val="17"/>
                <w:szCs w:val="17"/>
                <w:lang w:eastAsia="sl-SI"/>
              </w:rPr>
            </w:pPr>
            <w:r w:rsidRPr="00C7265C">
              <w:rPr>
                <w:rFonts w:ascii="Arial" w:hAnsi="Arial" w:cs="Arial"/>
                <w:bCs/>
                <w:color w:val="464646" w:themeColor="text1" w:themeShade="BF"/>
                <w:sz w:val="17"/>
                <w:szCs w:val="17"/>
                <w:lang w:eastAsia="sl-SI"/>
              </w:rPr>
              <w:t xml:space="preserve">Priloga je vezana na splošni pogoj (20.0095, če gre za zasebnika) v povezavi s kreditno spodobnostjo vlagatelja, če ima obstoječe obveznosti iz naslova drugih pogodb. </w:t>
            </w:r>
          </w:p>
          <w:p w14:paraId="5436FBE8" w14:textId="77777777" w:rsidR="00917D9C" w:rsidRPr="00C7265C" w:rsidRDefault="00917D9C" w:rsidP="00DC08B5">
            <w:pPr>
              <w:spacing w:before="40" w:after="40" w:line="264" w:lineRule="auto"/>
              <w:jc w:val="both"/>
              <w:rPr>
                <w:rFonts w:ascii="Arial" w:eastAsia="Calibri" w:hAnsi="Arial" w:cs="Arial"/>
                <w:color w:val="464646" w:themeColor="text1" w:themeShade="BF"/>
                <w:sz w:val="17"/>
                <w:szCs w:val="17"/>
                <w:highlight w:val="yellow"/>
                <w:lang w:eastAsia="sl-SI"/>
              </w:rPr>
            </w:pPr>
            <w:r w:rsidRPr="00C7265C">
              <w:rPr>
                <w:rFonts w:ascii="Arial" w:hAnsi="Arial" w:cs="Arial"/>
                <w:bCs/>
                <w:color w:val="464646" w:themeColor="text1" w:themeShade="BF"/>
                <w:sz w:val="17"/>
                <w:szCs w:val="17"/>
                <w:lang w:eastAsia="sl-SI"/>
              </w:rPr>
              <w:t>Priloga mora biti oddana preko EPO v zavihku »Priloga/</w:t>
            </w:r>
            <w:r w:rsidRPr="00C7265C">
              <w:rPr>
                <w:rFonts w:ascii="Arial" w:hAnsi="Arial" w:cs="Arial"/>
                <w:color w:val="464646" w:themeColor="text1" w:themeShade="BF"/>
                <w:sz w:val="17"/>
                <w:szCs w:val="17"/>
                <w:lang w:eastAsia="sl-SI"/>
              </w:rPr>
              <w:t xml:space="preserve"> Stanje drugih posojil vlagatelja (K&gt;X)«.</w:t>
            </w:r>
          </w:p>
        </w:tc>
      </w:tr>
      <w:tr w:rsidR="00C7265C" w:rsidRPr="0025747F" w14:paraId="476A5323" w14:textId="77777777" w:rsidTr="4FD3F75F">
        <w:trPr>
          <w:gridAfter w:val="1"/>
          <w:wAfter w:w="113" w:type="dxa"/>
        </w:trPr>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3ACB1C94" w14:textId="198D32E8" w:rsidR="00C7265C" w:rsidRPr="00E31D86" w:rsidRDefault="00C7265C" w:rsidP="00C7265C">
            <w:pPr>
              <w:spacing w:before="40" w:after="40" w:line="264" w:lineRule="auto"/>
              <w:jc w:val="center"/>
              <w:rPr>
                <w:rStyle w:val="normaltextrun"/>
                <w:rFonts w:ascii="Arial" w:hAnsi="Arial" w:cs="Arial"/>
                <w:b/>
                <w:highlight w:val="yellow"/>
              </w:rPr>
            </w:pPr>
            <w:r w:rsidRPr="00E31D86">
              <w:rPr>
                <w:rFonts w:ascii="Arial" w:hAnsi="Arial" w:cs="Arial"/>
                <w:b/>
                <w:color w:val="5E5E5E" w:themeColor="text1"/>
                <w:sz w:val="17"/>
                <w:szCs w:val="17"/>
              </w:rPr>
              <w:t>20.11</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1D1420F3" w14:textId="3CB9B7EA" w:rsidR="00C7265C" w:rsidRPr="00E31D86" w:rsidRDefault="00C7265C" w:rsidP="00C7265C">
            <w:pPr>
              <w:spacing w:before="40" w:after="40" w:line="264" w:lineRule="auto"/>
              <w:rPr>
                <w:rStyle w:val="normaltextrun"/>
                <w:rFonts w:ascii="Arial" w:hAnsi="Arial" w:cs="Arial"/>
                <w:highlight w:val="yellow"/>
              </w:rPr>
            </w:pPr>
            <w:r w:rsidRPr="00E31D86">
              <w:rPr>
                <w:rFonts w:ascii="Arial" w:hAnsi="Arial" w:cs="Arial"/>
                <w:bCs/>
                <w:color w:val="5E5E5E" w:themeColor="text1"/>
                <w:sz w:val="17"/>
                <w:szCs w:val="17"/>
              </w:rPr>
              <w:t>Soglasje so/lastnika k izvedbi projekta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2840D32F" w14:textId="6796D188" w:rsidR="00C7265C" w:rsidRPr="00E31D86" w:rsidRDefault="00C7265C" w:rsidP="00C7265C">
            <w:pPr>
              <w:spacing w:before="40" w:after="40" w:line="264" w:lineRule="auto"/>
              <w:jc w:val="both"/>
              <w:rPr>
                <w:rStyle w:val="normaltextrun"/>
                <w:highlight w:val="yellow"/>
              </w:rPr>
            </w:pPr>
            <w:r w:rsidRPr="000F15FA">
              <w:rPr>
                <w:rFonts w:ascii="Arial" w:hAnsi="Arial" w:cs="Arial"/>
                <w:bCs/>
                <w:color w:val="5E5E5E" w:themeColor="text1"/>
                <w:sz w:val="17"/>
                <w:szCs w:val="17"/>
              </w:rPr>
              <w:t>obvezna</w:t>
            </w:r>
          </w:p>
        </w:tc>
        <w:tc>
          <w:tcPr>
            <w:tcW w:w="4876" w:type="dxa"/>
            <w:gridSpan w:val="2"/>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3DCE336C" w14:textId="77777777" w:rsidR="00C7265C" w:rsidRPr="00ED2BE4" w:rsidRDefault="00C7265C" w:rsidP="00C7265C">
            <w:pPr>
              <w:spacing w:before="40" w:after="40" w:line="264" w:lineRule="auto"/>
              <w:jc w:val="both"/>
              <w:rPr>
                <w:rStyle w:val="normaltextrun"/>
                <w:rFonts w:ascii="Arial" w:hAnsi="Arial" w:cs="Arial"/>
                <w:color w:val="5E5E5E"/>
                <w:sz w:val="17"/>
                <w:szCs w:val="17"/>
              </w:rPr>
            </w:pPr>
            <w:r w:rsidRPr="00ED2BE4">
              <w:rPr>
                <w:rStyle w:val="normaltextrun"/>
                <w:rFonts w:ascii="Arial" w:hAnsi="Arial" w:cs="Arial"/>
                <w:color w:val="5E5E5E"/>
                <w:sz w:val="17"/>
                <w:szCs w:val="17"/>
              </w:rPr>
              <w:t>Dokazilo Soglasje so/lastnika k izvedbi projekta je obvezna priloga vlagatelja, ki izvaja projekt (za katerega zaproša sredstva na Skladu) na nepremičnini, ki je v lasti drugih pravnih ali fizičnih oseb.</w:t>
            </w:r>
          </w:p>
          <w:p w14:paraId="59F281CC" w14:textId="53E64B66" w:rsidR="00C7265C" w:rsidRPr="00E31D86" w:rsidRDefault="00C7265C" w:rsidP="00C7265C">
            <w:pPr>
              <w:spacing w:before="40" w:after="40" w:line="264" w:lineRule="auto"/>
              <w:jc w:val="both"/>
              <w:rPr>
                <w:rStyle w:val="normaltextrun"/>
                <w:rFonts w:ascii="Arial" w:hAnsi="Arial" w:cs="Arial"/>
                <w:highlight w:val="yellow"/>
              </w:rPr>
            </w:pPr>
            <w:r w:rsidRPr="00ED2BE4">
              <w:rPr>
                <w:rStyle w:val="normaltextrun"/>
                <w:rFonts w:ascii="Arial" w:hAnsi="Arial" w:cs="Arial"/>
                <w:color w:val="5E5E5E"/>
                <w:sz w:val="17"/>
                <w:szCs w:val="17"/>
              </w:rPr>
              <w:t>Priloga, ki je vezana na splošni pogoj (20.0120), mora biti izdelana na predlogi, ki je dostopna na zavihku »Priloge« v stolpcu tabele »Predloga«, in oddana preko EPO v zavihku »Priloga/Soglasje so/lastnika k izvedbi projekta«.</w:t>
            </w:r>
          </w:p>
        </w:tc>
      </w:tr>
      <w:tr w:rsidR="00C7265C" w:rsidRPr="00924E94" w14:paraId="0BDC47A1"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3E89AEC3" w14:textId="44E760FF" w:rsidR="00C7265C" w:rsidRPr="00E31D86" w:rsidRDefault="00C7265C" w:rsidP="00C7265C">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20.12</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43024ED3" w14:textId="37584AB7" w:rsidR="00C7265C" w:rsidRPr="00E31D86" w:rsidRDefault="00C7265C" w:rsidP="00C7265C">
            <w:pPr>
              <w:spacing w:before="40" w:after="40" w:line="264" w:lineRule="auto"/>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Najemna pogodba (za izvedbo projekta)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4A96C247" w14:textId="4B970906"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0D2E0F1C" w14:textId="77777777" w:rsidR="00C7265C" w:rsidRPr="00976A7C" w:rsidRDefault="00C7265C" w:rsidP="00C7265C">
            <w:pPr>
              <w:spacing w:before="40" w:after="40" w:line="264" w:lineRule="auto"/>
              <w:jc w:val="both"/>
              <w:rPr>
                <w:rStyle w:val="normaltextrun"/>
                <w:rFonts w:ascii="Arial" w:hAnsi="Arial" w:cs="Arial"/>
                <w:color w:val="5E5E5E"/>
                <w:sz w:val="17"/>
                <w:szCs w:val="17"/>
              </w:rPr>
            </w:pPr>
            <w:r w:rsidRPr="00976A7C">
              <w:rPr>
                <w:rStyle w:val="normaltextrun"/>
                <w:rFonts w:ascii="Arial" w:hAnsi="Arial" w:cs="Arial"/>
                <w:color w:val="5E5E5E"/>
                <w:sz w:val="17"/>
                <w:szCs w:val="17"/>
              </w:rPr>
              <w:t>Dokazilo Najemna pogodba (za izvedbo projekta) je obvezna priloga vlagatelja, ki izvaja projekt (za katerega zaproša sredstva na Skladu) na nepremičnini, ki je v lasti drugih pravnih ali fizičnih oseb, zato mora vlagatelj imeti sklenjeno dolgoročno najemno pogodbo za opravljanje dejavnosti na tej nepremičnini, in sicer z veljavnostjo najmanj do dokončnega vračila sredstev Sklada.</w:t>
            </w:r>
          </w:p>
          <w:p w14:paraId="14A7FE87" w14:textId="6329663A"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976A7C">
              <w:rPr>
                <w:rStyle w:val="normaltextrun"/>
                <w:rFonts w:ascii="Arial" w:hAnsi="Arial" w:cs="Arial"/>
                <w:color w:val="5E5E5E"/>
                <w:sz w:val="17"/>
                <w:szCs w:val="17"/>
              </w:rPr>
              <w:t>Priloga, ki je vezana na splošni pogoj (20.0120), mora biti oddana preko EPO v zavihku »Priloga/Najemna pogodba (za izvedbo projekta)«.</w:t>
            </w:r>
          </w:p>
        </w:tc>
      </w:tr>
      <w:tr w:rsidR="00C7265C" w:rsidRPr="00924E94" w14:paraId="23DE8A85"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278F99C5" w14:textId="77CA10AC" w:rsidR="00C7265C" w:rsidRPr="00E31D86" w:rsidRDefault="00C7265C" w:rsidP="00C7265C">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20.14</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4B0AD430" w14:textId="643A59B7"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Gradbeno dovoljenje</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797B030F" w14:textId="23386135"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7F315D8B" w14:textId="000DBE6F"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E31D86">
              <w:rPr>
                <w:rFonts w:ascii="Arial" w:eastAsia="Times New Roman" w:hAnsi="Arial" w:cs="Arial"/>
                <w:bCs/>
                <w:color w:val="464646" w:themeColor="text1" w:themeShade="BF"/>
                <w:sz w:val="17"/>
                <w:szCs w:val="17"/>
                <w:lang w:eastAsia="sl-SI"/>
              </w:rPr>
              <w:t>Dokazilo Gradbeno dovoljenje je obvezna priloga vlagatelja, ki za izvedbo projekta (za katerega zaproša sredstva na Skladu) potrebuje pravnomočno gradbeno dovoljenje. Priloga, ki je vezana na splošni pogoj (20.0160), mora biti oddana preko EPO v zavihku »Priloga/Gradbeno dovoljenje«.</w:t>
            </w:r>
          </w:p>
        </w:tc>
      </w:tr>
      <w:tr w:rsidR="00C7265C" w:rsidRPr="00924E94" w14:paraId="5751C245"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hideMark/>
          </w:tcPr>
          <w:p w14:paraId="7D22154D" w14:textId="2A4F506A" w:rsidR="00C7265C" w:rsidRPr="0075010C" w:rsidRDefault="00C7265C" w:rsidP="00C7265C">
            <w:pPr>
              <w:spacing w:before="40" w:after="40" w:line="264" w:lineRule="auto"/>
              <w:jc w:val="center"/>
              <w:rPr>
                <w:rFonts w:ascii="Arial" w:eastAsia="Calibri" w:hAnsi="Arial" w:cs="Arial"/>
                <w:b/>
                <w:color w:val="464646" w:themeColor="text1" w:themeShade="BF"/>
                <w:sz w:val="17"/>
                <w:szCs w:val="17"/>
                <w:lang w:eastAsia="sl-SI"/>
              </w:rPr>
            </w:pPr>
            <w:r w:rsidRPr="0075010C">
              <w:rPr>
                <w:rFonts w:ascii="Arial" w:hAnsi="Arial" w:cs="Arial"/>
                <w:b/>
                <w:color w:val="5E5E5E" w:themeColor="text1"/>
                <w:sz w:val="17"/>
                <w:szCs w:val="17"/>
              </w:rPr>
              <w:t>20.15</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hideMark/>
          </w:tcPr>
          <w:p w14:paraId="1F983418" w14:textId="2A0E2817" w:rsidR="00C7265C" w:rsidRPr="0075010C" w:rsidRDefault="00C7265C" w:rsidP="00C7265C">
            <w:pPr>
              <w:spacing w:before="40" w:after="40" w:line="264" w:lineRule="auto"/>
              <w:jc w:val="both"/>
              <w:rPr>
                <w:rFonts w:ascii="Arial" w:eastAsia="Calibri" w:hAnsi="Arial" w:cs="Arial"/>
                <w:color w:val="464646" w:themeColor="text1" w:themeShade="BF"/>
                <w:sz w:val="17"/>
                <w:szCs w:val="17"/>
                <w:lang w:eastAsia="sl-SI"/>
              </w:rPr>
            </w:pPr>
            <w:r w:rsidRPr="0075010C">
              <w:rPr>
                <w:rFonts w:ascii="Arial" w:hAnsi="Arial" w:cs="Arial"/>
                <w:bCs/>
                <w:color w:val="5E5E5E" w:themeColor="text1"/>
                <w:sz w:val="17"/>
                <w:szCs w:val="17"/>
              </w:rPr>
              <w:t>Upravno dovoljenje</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hideMark/>
          </w:tcPr>
          <w:p w14:paraId="2D133FC8" w14:textId="27BD2414" w:rsidR="00C7265C" w:rsidRPr="0075010C" w:rsidRDefault="00C7265C" w:rsidP="00C7265C">
            <w:pPr>
              <w:spacing w:before="40" w:after="40" w:line="264" w:lineRule="auto"/>
              <w:jc w:val="both"/>
              <w:rPr>
                <w:rFonts w:ascii="Arial" w:eastAsia="Calibri" w:hAnsi="Arial" w:cs="Arial"/>
                <w:color w:val="464646" w:themeColor="text1" w:themeShade="BF"/>
                <w:sz w:val="17"/>
                <w:szCs w:val="17"/>
                <w:lang w:eastAsia="sl-SI"/>
              </w:rPr>
            </w:pPr>
            <w:r w:rsidRPr="0075010C">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hideMark/>
          </w:tcPr>
          <w:p w14:paraId="536CE1C6" w14:textId="77777777" w:rsidR="00C7265C" w:rsidRPr="0075010C" w:rsidRDefault="00C7265C" w:rsidP="00C7265C">
            <w:pPr>
              <w:spacing w:before="40" w:after="40" w:line="264" w:lineRule="auto"/>
              <w:jc w:val="both"/>
              <w:rPr>
                <w:rFonts w:ascii="Arial" w:hAnsi="Arial" w:cs="Arial"/>
                <w:bCs/>
                <w:color w:val="464646" w:themeColor="text1" w:themeShade="BF"/>
                <w:sz w:val="17"/>
                <w:szCs w:val="17"/>
                <w:lang w:eastAsia="sl-SI"/>
              </w:rPr>
            </w:pPr>
            <w:r w:rsidRPr="0075010C">
              <w:rPr>
                <w:rFonts w:ascii="Arial" w:hAnsi="Arial" w:cs="Arial"/>
                <w:bCs/>
                <w:color w:val="464646" w:themeColor="text1" w:themeShade="BF"/>
                <w:sz w:val="17"/>
                <w:szCs w:val="17"/>
                <w:lang w:eastAsia="sl-SI"/>
              </w:rPr>
              <w:t>Dokazilo Upravno dovoljenje je obvezna priloga vlagatelja, ki za izvedbo projekta (za katerega zaproša sredstva na Skladu) ne potrebuje gradbeno dovoljenje, vendar mora v skladu z Zakonom o graditvi objektov pridobiti ustrezno dovoljenje za izvedbo del (npr. pri gradnji enostavnih objektov, pri vzdrževanju objektov, itd.)</w:t>
            </w:r>
          </w:p>
          <w:p w14:paraId="746B66C0" w14:textId="2A12ACA6" w:rsidR="00C7265C" w:rsidRPr="0075010C" w:rsidRDefault="00C7265C" w:rsidP="00C7265C">
            <w:pPr>
              <w:spacing w:before="40" w:after="40" w:line="264" w:lineRule="auto"/>
              <w:jc w:val="both"/>
              <w:rPr>
                <w:rFonts w:ascii="Arial" w:eastAsia="Calibri" w:hAnsi="Arial" w:cs="Arial"/>
                <w:color w:val="464646" w:themeColor="text1" w:themeShade="BF"/>
                <w:sz w:val="17"/>
                <w:szCs w:val="17"/>
                <w:lang w:eastAsia="sl-SI"/>
              </w:rPr>
            </w:pPr>
            <w:r w:rsidRPr="0075010C">
              <w:rPr>
                <w:rFonts w:ascii="Arial" w:eastAsia="Times New Roman" w:hAnsi="Arial" w:cs="Arial"/>
                <w:bCs/>
                <w:color w:val="464646" w:themeColor="text1" w:themeShade="BF"/>
                <w:sz w:val="17"/>
                <w:szCs w:val="17"/>
                <w:lang w:eastAsia="sl-SI"/>
              </w:rPr>
              <w:t>Priloga, ki je vezana na splošni pogoj (20.0160), mora biti oddana preko EPO v zavihku »Priloga/Upravno dovoljenje«.</w:t>
            </w:r>
          </w:p>
        </w:tc>
      </w:tr>
      <w:tr w:rsidR="00C7265C" w:rsidRPr="00924E94" w14:paraId="0B918022"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11FE8EE7" w14:textId="29763612" w:rsidR="00C7265C" w:rsidRPr="00E31D86" w:rsidRDefault="00C7265C" w:rsidP="00C7265C">
            <w:pPr>
              <w:spacing w:before="40" w:after="40" w:line="264" w:lineRule="auto"/>
              <w:jc w:val="center"/>
              <w:rPr>
                <w:rStyle w:val="normaltextrun"/>
                <w:rFonts w:ascii="Arial" w:hAnsi="Arial" w:cs="Arial"/>
                <w:b/>
                <w:color w:val="5E5E5E"/>
                <w:sz w:val="17"/>
                <w:szCs w:val="17"/>
                <w:highlight w:val="yellow"/>
              </w:rPr>
            </w:pPr>
            <w:r w:rsidRPr="00E31D86">
              <w:rPr>
                <w:rFonts w:ascii="Arial" w:hAnsi="Arial" w:cs="Arial"/>
                <w:b/>
                <w:color w:val="5E5E5E" w:themeColor="text1"/>
                <w:sz w:val="17"/>
                <w:szCs w:val="17"/>
              </w:rPr>
              <w:t>20.18</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6DBCFBEC" w14:textId="59F2F708"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bCs/>
                <w:color w:val="5E5E5E" w:themeColor="text1"/>
                <w:sz w:val="17"/>
                <w:szCs w:val="17"/>
              </w:rPr>
              <w:t>Prevod dokazila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06197BEF" w14:textId="521E8E89"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7CBDB09D" w14:textId="77777777" w:rsidR="00C7265C" w:rsidRPr="00E31D86" w:rsidRDefault="00C7265C" w:rsidP="00C7265C">
            <w:pPr>
              <w:spacing w:before="40" w:after="40" w:line="264" w:lineRule="auto"/>
              <w:jc w:val="both"/>
              <w:rPr>
                <w:rFonts w:ascii="Arial" w:hAnsi="Arial" w:cs="Arial"/>
                <w:bCs/>
                <w:color w:val="464646" w:themeColor="text1" w:themeShade="BF"/>
                <w:sz w:val="17"/>
                <w:szCs w:val="17"/>
                <w:lang w:eastAsia="sl-SI"/>
              </w:rPr>
            </w:pPr>
            <w:r w:rsidRPr="00E31D86">
              <w:rPr>
                <w:rFonts w:ascii="Arial" w:hAnsi="Arial" w:cs="Arial"/>
                <w:bCs/>
                <w:color w:val="464646" w:themeColor="text1" w:themeShade="BF"/>
                <w:sz w:val="17"/>
                <w:szCs w:val="17"/>
                <w:lang w:eastAsia="sl-SI"/>
              </w:rPr>
              <w:t>Prevod dokazila je obvezna priloga za vlagatelje, ki k vlogi prilagajo dokazilo/a v tujem jeziku. V tem primeru mora vlagatelj predložiti krajši prevod predloženega dokazila.</w:t>
            </w:r>
          </w:p>
          <w:p w14:paraId="1AB42238" w14:textId="749223E5" w:rsidR="00C7265C" w:rsidRPr="00E31D86" w:rsidRDefault="00C7265C" w:rsidP="00C7265C">
            <w:pPr>
              <w:pStyle w:val="paragraph"/>
              <w:spacing w:before="0" w:beforeAutospacing="0" w:after="0" w:afterAutospacing="0"/>
              <w:jc w:val="both"/>
              <w:textAlignment w:val="baseline"/>
              <w:rPr>
                <w:rStyle w:val="normaltextrun"/>
                <w:rFonts w:ascii="Arial" w:hAnsi="Arial" w:cs="Arial"/>
                <w:color w:val="464646"/>
                <w:sz w:val="17"/>
                <w:szCs w:val="17"/>
                <w:highlight w:val="yellow"/>
              </w:rPr>
            </w:pPr>
            <w:r w:rsidRPr="00E31D86">
              <w:rPr>
                <w:rFonts w:ascii="Arial" w:hAnsi="Arial" w:cs="Arial"/>
                <w:bCs/>
                <w:color w:val="464646" w:themeColor="text1" w:themeShade="BF"/>
                <w:sz w:val="17"/>
                <w:szCs w:val="17"/>
              </w:rPr>
              <w:t>Priloga, ki je vezana na splošni pogoj (20.0030) in mora biti oddana preko EPO v zavihku »Priloga/Prevod dokazila«.</w:t>
            </w:r>
          </w:p>
        </w:tc>
      </w:tr>
      <w:tr w:rsidR="00C7265C" w:rsidRPr="00924E94" w14:paraId="44E1756F"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18E3D649" w14:textId="2577F06B" w:rsidR="00C7265C" w:rsidRPr="00E31D86" w:rsidRDefault="00C7265C" w:rsidP="00C7265C">
            <w:pPr>
              <w:spacing w:before="40" w:after="40" w:line="264" w:lineRule="auto"/>
              <w:jc w:val="center"/>
              <w:rPr>
                <w:rStyle w:val="normaltextrun"/>
                <w:rFonts w:ascii="Arial" w:hAnsi="Arial" w:cs="Arial"/>
                <w:b/>
                <w:color w:val="5E5E5E"/>
                <w:sz w:val="17"/>
                <w:szCs w:val="17"/>
                <w:highlight w:val="yellow"/>
              </w:rPr>
            </w:pPr>
            <w:r w:rsidRPr="00E31D86">
              <w:rPr>
                <w:rFonts w:ascii="Arial" w:hAnsi="Arial" w:cs="Arial"/>
                <w:b/>
                <w:color w:val="5E5E5E" w:themeColor="text1"/>
                <w:sz w:val="17"/>
                <w:szCs w:val="17"/>
              </w:rPr>
              <w:t>20.20</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77A07C97" w14:textId="439F3808"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Finančni izkazi</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62D8B765" w14:textId="7412E647"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7F523815" w14:textId="77777777" w:rsidR="00C7265C" w:rsidRPr="00E31D86" w:rsidRDefault="00C7265C" w:rsidP="00C7265C">
            <w:pPr>
              <w:spacing w:before="40" w:after="40" w:line="264" w:lineRule="auto"/>
              <w:jc w:val="both"/>
              <w:rPr>
                <w:rFonts w:ascii="Arial" w:hAnsi="Arial" w:cs="Arial"/>
                <w:color w:val="464646" w:themeColor="text1" w:themeShade="BF"/>
                <w:sz w:val="17"/>
                <w:szCs w:val="17"/>
                <w:lang w:eastAsia="sl-SI"/>
              </w:rPr>
            </w:pPr>
            <w:r w:rsidRPr="00E31D86">
              <w:rPr>
                <w:rFonts w:ascii="Arial" w:hAnsi="Arial" w:cs="Arial"/>
                <w:color w:val="464646" w:themeColor="text1" w:themeShade="BF"/>
                <w:sz w:val="17"/>
                <w:szCs w:val="17"/>
                <w:lang w:eastAsia="sl-SI"/>
              </w:rPr>
              <w:t>Dokazilo Finančni izkazi so obvezna priloga za vlagatelje, katerih finančni podatki za zahtevano leto niso razvidni iz sistema Ebonitete.si.</w:t>
            </w:r>
          </w:p>
          <w:p w14:paraId="2F00985A" w14:textId="3D002DEE" w:rsidR="00C7265C" w:rsidRPr="00E31D86" w:rsidRDefault="00C7265C" w:rsidP="00C7265C">
            <w:pPr>
              <w:pStyle w:val="paragraph"/>
              <w:spacing w:before="0" w:beforeAutospacing="0" w:after="0" w:afterAutospacing="0"/>
              <w:jc w:val="both"/>
              <w:textAlignment w:val="baseline"/>
              <w:rPr>
                <w:rStyle w:val="normaltextrun"/>
                <w:rFonts w:ascii="Arial" w:hAnsi="Arial" w:cs="Arial"/>
                <w:color w:val="464646"/>
                <w:sz w:val="17"/>
                <w:szCs w:val="17"/>
                <w:highlight w:val="yellow"/>
              </w:rPr>
            </w:pPr>
            <w:r w:rsidRPr="00E31D86">
              <w:rPr>
                <w:rFonts w:ascii="Arial" w:hAnsi="Arial" w:cs="Arial"/>
                <w:color w:val="464646" w:themeColor="text1" w:themeShade="BF"/>
                <w:sz w:val="17"/>
                <w:szCs w:val="17"/>
              </w:rPr>
              <w:t>Priloga je vezana na splošni pogoj (20.0022) in mora biti oddana preko EPO v zavihku »Priloga/Finančni izkazi«.</w:t>
            </w:r>
          </w:p>
        </w:tc>
      </w:tr>
      <w:tr w:rsidR="00C7265C" w:rsidRPr="00924E94" w14:paraId="1DFCD978" w14:textId="77777777" w:rsidTr="4FD3F75F">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00955C44" w14:textId="4AEEE22C" w:rsidR="00C7265C" w:rsidRPr="00E31D86" w:rsidRDefault="00C7265C" w:rsidP="00C7265C">
            <w:pPr>
              <w:spacing w:before="40" w:after="40" w:line="264" w:lineRule="auto"/>
              <w:jc w:val="center"/>
              <w:rPr>
                <w:rStyle w:val="normaltextrun"/>
                <w:rFonts w:ascii="Arial" w:hAnsi="Arial" w:cs="Arial"/>
                <w:b/>
                <w:color w:val="5E5E5E"/>
                <w:sz w:val="17"/>
                <w:szCs w:val="17"/>
                <w:highlight w:val="yellow"/>
              </w:rPr>
            </w:pPr>
            <w:bookmarkStart w:id="1" w:name="_Hlk109651217"/>
            <w:r w:rsidRPr="00E31D86">
              <w:rPr>
                <w:rFonts w:ascii="Arial" w:hAnsi="Arial" w:cs="Arial"/>
                <w:b/>
                <w:color w:val="5E5E5E" w:themeColor="text1"/>
                <w:sz w:val="17"/>
                <w:szCs w:val="17"/>
              </w:rPr>
              <w:t>20.21</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7D01508D" w14:textId="22160A3A" w:rsidR="00C7265C" w:rsidRPr="00E31D86" w:rsidRDefault="00C7265C" w:rsidP="00C7265C">
            <w:pPr>
              <w:spacing w:before="40" w:after="40" w:line="264" w:lineRule="auto"/>
              <w:rPr>
                <w:rStyle w:val="normaltextrun"/>
                <w:rFonts w:ascii="Arial" w:hAnsi="Arial" w:cs="Arial"/>
                <w:color w:val="5E5E5E"/>
                <w:sz w:val="17"/>
                <w:szCs w:val="17"/>
                <w:highlight w:val="yellow"/>
              </w:rPr>
            </w:pPr>
            <w:r w:rsidRPr="00E31D86">
              <w:rPr>
                <w:rFonts w:ascii="Arial" w:hAnsi="Arial" w:cs="Arial"/>
                <w:color w:val="5E5E5E" w:themeColor="text1"/>
                <w:sz w:val="17"/>
                <w:szCs w:val="17"/>
              </w:rPr>
              <w:t>Finančni izkazi: medletni/preteklo leto</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367C25BD" w14:textId="1F57A48C"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3BDD9CAC" w14:textId="284EA2F7" w:rsidR="00C7265C" w:rsidRPr="009A6423" w:rsidRDefault="00C7265C" w:rsidP="00C7265C">
            <w:pPr>
              <w:spacing w:before="40" w:after="60" w:line="264" w:lineRule="auto"/>
              <w:jc w:val="both"/>
              <w:rPr>
                <w:rFonts w:ascii="Arial" w:hAnsi="Arial" w:cs="Arial"/>
                <w:color w:val="464646" w:themeColor="text1" w:themeShade="BF"/>
                <w:sz w:val="17"/>
                <w:szCs w:val="17"/>
                <w:lang w:eastAsia="sl-SI"/>
              </w:rPr>
            </w:pPr>
            <w:r w:rsidRPr="009A6423">
              <w:rPr>
                <w:rFonts w:ascii="Arial" w:hAnsi="Arial" w:cs="Arial"/>
                <w:color w:val="464646" w:themeColor="text1" w:themeShade="BF"/>
                <w:sz w:val="17"/>
                <w:szCs w:val="17"/>
                <w:lang w:eastAsia="sl-SI"/>
              </w:rPr>
              <w:t>Dokazilo Finančni izkazi - medletni je obvezna priloga, ki jo Sklad zahteva za potrebe spremljanja poslovanja vlagatelja. V kolikor se vlagatelj prijavlja na javni razpis v  času, ko finančni izkazi za preteklo leto še niso razvidni iz javno dostopnih evidenc, mora priložiti finančne izkaze za preteklo leto</w:t>
            </w:r>
            <w:r>
              <w:rPr>
                <w:rFonts w:ascii="Arial" w:hAnsi="Arial" w:cs="Arial"/>
                <w:color w:val="464646" w:themeColor="text1" w:themeShade="BF"/>
                <w:sz w:val="17"/>
                <w:szCs w:val="17"/>
                <w:lang w:eastAsia="sl-SI"/>
              </w:rPr>
              <w:t xml:space="preserve"> oz. v</w:t>
            </w:r>
            <w:r w:rsidRPr="009A6423">
              <w:rPr>
                <w:rFonts w:ascii="Arial" w:hAnsi="Arial" w:cs="Arial"/>
                <w:color w:val="464646" w:themeColor="text1" w:themeShade="BF"/>
                <w:sz w:val="17"/>
                <w:szCs w:val="17"/>
                <w:lang w:eastAsia="sl-SI"/>
              </w:rPr>
              <w:t xml:space="preserve"> kolikor se vlagatelj prijavlja na javni razpis med letom,  mora vlagatelj priložiti medletne finančne izkaze (npr. vlagatelj odda prijavo meseca </w:t>
            </w:r>
            <w:r w:rsidR="006068A7">
              <w:rPr>
                <w:rFonts w:ascii="Arial" w:hAnsi="Arial" w:cs="Arial"/>
                <w:color w:val="464646" w:themeColor="text1" w:themeShade="BF"/>
                <w:sz w:val="17"/>
                <w:szCs w:val="17"/>
                <w:lang w:eastAsia="sl-SI"/>
              </w:rPr>
              <w:t>novembra</w:t>
            </w:r>
            <w:r w:rsidRPr="009A6423">
              <w:rPr>
                <w:rFonts w:ascii="Arial" w:hAnsi="Arial" w:cs="Arial"/>
                <w:color w:val="464646" w:themeColor="text1" w:themeShade="BF"/>
                <w:sz w:val="17"/>
                <w:szCs w:val="17"/>
                <w:lang w:eastAsia="sl-SI"/>
              </w:rPr>
              <w:t xml:space="preserve"> 2022, zato mora predložiti tekoče letne izkaze s podatki konca meseca </w:t>
            </w:r>
            <w:r w:rsidR="006068A7">
              <w:rPr>
                <w:rFonts w:ascii="Arial" w:hAnsi="Arial" w:cs="Arial"/>
                <w:color w:val="464646" w:themeColor="text1" w:themeShade="BF"/>
                <w:sz w:val="17"/>
                <w:szCs w:val="17"/>
                <w:lang w:eastAsia="sl-SI"/>
              </w:rPr>
              <w:t>oktobra</w:t>
            </w:r>
            <w:r>
              <w:rPr>
                <w:rFonts w:ascii="Arial" w:hAnsi="Arial" w:cs="Arial"/>
                <w:color w:val="464646" w:themeColor="text1" w:themeShade="BF"/>
                <w:sz w:val="17"/>
                <w:szCs w:val="17"/>
                <w:lang w:eastAsia="sl-SI"/>
              </w:rPr>
              <w:t xml:space="preserve"> 2022</w:t>
            </w:r>
            <w:r w:rsidRPr="009A6423">
              <w:rPr>
                <w:rFonts w:ascii="Arial" w:hAnsi="Arial" w:cs="Arial"/>
                <w:color w:val="464646" w:themeColor="text1" w:themeShade="BF"/>
                <w:sz w:val="17"/>
                <w:szCs w:val="17"/>
                <w:lang w:eastAsia="sl-SI"/>
              </w:rPr>
              <w:t>). </w:t>
            </w:r>
          </w:p>
          <w:p w14:paraId="53C0940F" w14:textId="487960E5" w:rsidR="00C7265C" w:rsidRPr="00E31D86" w:rsidRDefault="00C7265C" w:rsidP="00C7265C">
            <w:pPr>
              <w:spacing w:before="40" w:after="60" w:line="264" w:lineRule="auto"/>
              <w:jc w:val="both"/>
              <w:rPr>
                <w:rStyle w:val="normaltextrun"/>
                <w:rFonts w:ascii="Arial" w:eastAsia="Times New Roman" w:hAnsi="Arial" w:cs="Arial"/>
                <w:color w:val="464646"/>
                <w:sz w:val="17"/>
                <w:szCs w:val="17"/>
                <w:highlight w:val="yellow"/>
                <w:lang w:eastAsia="sl-SI"/>
              </w:rPr>
            </w:pPr>
            <w:r w:rsidRPr="009A6423">
              <w:rPr>
                <w:rFonts w:ascii="Arial" w:hAnsi="Arial" w:cs="Arial"/>
                <w:color w:val="464646" w:themeColor="text1" w:themeShade="BF"/>
                <w:sz w:val="17"/>
                <w:szCs w:val="17"/>
                <w:lang w:eastAsia="sl-SI"/>
              </w:rPr>
              <w:t>Priloga je vezana na splošni pogoj (20.0022) in mora biti oddana preko EPO v zavihku »Priloga/Finančni izkazi: medletni/preteklo leto.« </w:t>
            </w:r>
          </w:p>
        </w:tc>
      </w:tr>
    </w:tbl>
    <w:tbl>
      <w:tblPr>
        <w:tblStyle w:val="TabelaZelena11"/>
        <w:tblW w:w="9082" w:type="dxa"/>
        <w:tblLook w:val="04A0" w:firstRow="1" w:lastRow="0" w:firstColumn="1" w:lastColumn="0" w:noHBand="0" w:noVBand="1"/>
      </w:tblPr>
      <w:tblGrid>
        <w:gridCol w:w="9082"/>
      </w:tblGrid>
      <w:tr w:rsidR="00FA737A" w:rsidRPr="00CD0984" w14:paraId="44C8EF14" w14:textId="77777777" w:rsidTr="6493A30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tcBorders>
              <w:top w:val="single" w:sz="8" w:space="0" w:color="C4D9C9" w:themeColor="accent6" w:themeTint="99"/>
              <w:bottom w:val="single" w:sz="8" w:space="0" w:color="C4D9C9" w:themeColor="accent6" w:themeTint="99"/>
              <w:right w:val="single" w:sz="8" w:space="0" w:color="FFFFFF" w:themeColor="background1"/>
            </w:tcBorders>
            <w:shd w:val="clear" w:color="auto" w:fill="C4D9C9" w:themeFill="accent6" w:themeFillTint="99"/>
            <w:vAlign w:val="center"/>
          </w:tcPr>
          <w:p w14:paraId="6988EBBF" w14:textId="40B0DA4E" w:rsidR="00FA737A" w:rsidRPr="00FA737A" w:rsidRDefault="00FA737A" w:rsidP="0025049E">
            <w:pPr>
              <w:spacing w:before="40" w:after="40" w:line="264" w:lineRule="auto"/>
              <w:jc w:val="both"/>
              <w:rPr>
                <w:rFonts w:cs="Arial"/>
                <w:bCs/>
                <w:color w:val="464646" w:themeColor="text1" w:themeShade="BF"/>
                <w:sz w:val="17"/>
                <w:szCs w:val="17"/>
                <w:lang w:eastAsia="sl-SI"/>
              </w:rPr>
            </w:pPr>
            <w:bookmarkStart w:id="2" w:name="_Hlk37364184"/>
            <w:bookmarkEnd w:id="1"/>
            <w:r w:rsidRPr="00B42687">
              <w:rPr>
                <w:rFonts w:cs="Arial"/>
                <w:bCs/>
                <w:color w:val="464646" w:themeColor="text1" w:themeShade="BF"/>
                <w:sz w:val="17"/>
                <w:szCs w:val="17"/>
                <w:lang w:eastAsia="sl-SI"/>
              </w:rPr>
              <w:t>POGOJI DE MINIMIS B</w:t>
            </w:r>
          </w:p>
        </w:tc>
      </w:tr>
    </w:tbl>
    <w:tbl>
      <w:tblPr>
        <w:tblW w:w="9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2126"/>
        <w:gridCol w:w="1134"/>
        <w:gridCol w:w="4989"/>
      </w:tblGrid>
      <w:tr w:rsidR="008423AD" w:rsidRPr="00B0211A" w14:paraId="50474277" w14:textId="77777777" w:rsidTr="00E31D86">
        <w:tc>
          <w:tcPr>
            <w:tcW w:w="851"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tcPr>
          <w:p w14:paraId="070CB646" w14:textId="0F4EC3DA" w:rsidR="008423AD" w:rsidRPr="00E31D86" w:rsidRDefault="008423AD" w:rsidP="00E31D86">
            <w:pPr>
              <w:spacing w:before="40" w:after="40" w:line="264" w:lineRule="auto"/>
              <w:rPr>
                <w:b/>
                <w:bCs/>
                <w:color w:val="464646" w:themeColor="text1" w:themeShade="BF"/>
                <w:lang w:eastAsia="sl-SI"/>
              </w:rPr>
            </w:pPr>
            <w:r w:rsidRPr="00E31D86">
              <w:rPr>
                <w:rFonts w:ascii="Arial" w:hAnsi="Arial" w:cs="Arial"/>
                <w:b/>
                <w:bCs/>
                <w:color w:val="464646" w:themeColor="text1" w:themeShade="BF"/>
                <w:sz w:val="17"/>
                <w:szCs w:val="17"/>
                <w:lang w:eastAsia="sl-SI"/>
              </w:rPr>
              <w:t>50.01</w:t>
            </w:r>
          </w:p>
        </w:tc>
        <w:tc>
          <w:tcPr>
            <w:tcW w:w="2126"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tcPr>
          <w:p w14:paraId="0DB94744" w14:textId="33063627" w:rsidR="008423AD" w:rsidRPr="00E87FCA" w:rsidRDefault="008423AD" w:rsidP="00E31D86">
            <w:pPr>
              <w:spacing w:before="40" w:after="40" w:line="264" w:lineRule="auto"/>
              <w:rPr>
                <w:color w:val="464646" w:themeColor="text1" w:themeShade="BF"/>
                <w:lang w:eastAsia="sl-SI"/>
              </w:rPr>
            </w:pPr>
            <w:r w:rsidRPr="00E87FCA">
              <w:rPr>
                <w:rFonts w:ascii="Arial" w:hAnsi="Arial" w:cs="Arial"/>
                <w:color w:val="464646" w:themeColor="text1" w:themeShade="BF"/>
                <w:sz w:val="17"/>
                <w:szCs w:val="17"/>
                <w:lang w:eastAsia="sl-SI"/>
              </w:rPr>
              <w:t xml:space="preserve">Dokazilo o prejemu državne pomoči in pomoči de </w:t>
            </w:r>
            <w:proofErr w:type="spellStart"/>
            <w:r w:rsidRPr="00E87FCA">
              <w:rPr>
                <w:rFonts w:ascii="Arial" w:hAnsi="Arial" w:cs="Arial"/>
                <w:color w:val="464646" w:themeColor="text1" w:themeShade="BF"/>
                <w:sz w:val="17"/>
                <w:szCs w:val="17"/>
                <w:lang w:eastAsia="sl-SI"/>
              </w:rPr>
              <w:t>minimis</w:t>
            </w:r>
            <w:proofErr w:type="spellEnd"/>
            <w:r w:rsidRPr="00E87FCA">
              <w:rPr>
                <w:rFonts w:ascii="Arial" w:hAnsi="Arial" w:cs="Arial"/>
                <w:color w:val="464646" w:themeColor="text1" w:themeShade="BF"/>
                <w:sz w:val="17"/>
                <w:szCs w:val="17"/>
                <w:lang w:eastAsia="sl-SI"/>
              </w:rPr>
              <w:t xml:space="preserve"> - B</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17EFB926" w14:textId="77777777" w:rsidR="008423AD" w:rsidRPr="00E87FCA" w:rsidRDefault="008423AD" w:rsidP="008423AD">
            <w:pPr>
              <w:spacing w:before="40" w:after="40" w:line="264" w:lineRule="auto"/>
              <w:jc w:val="both"/>
              <w:rPr>
                <w:rStyle w:val="normaltextrun"/>
                <w:rFonts w:ascii="Arial" w:hAnsi="Arial" w:cs="Arial"/>
                <w:color w:val="5E5E5E"/>
                <w:sz w:val="17"/>
                <w:szCs w:val="17"/>
              </w:rPr>
            </w:pPr>
            <w:r w:rsidRPr="00E87FCA">
              <w:rPr>
                <w:rStyle w:val="normaltextrun"/>
                <w:rFonts w:ascii="Arial" w:hAnsi="Arial" w:cs="Arial"/>
                <w:color w:val="5E5E5E"/>
                <w:sz w:val="17"/>
                <w:szCs w:val="17"/>
              </w:rPr>
              <w:t>obvezna</w:t>
            </w:r>
            <w:r w:rsidRPr="00E87FCA">
              <w:rPr>
                <w:rStyle w:val="eop"/>
                <w:rFonts w:ascii="Arial" w:hAnsi="Arial" w:cs="Arial"/>
                <w:color w:val="5E5E5E"/>
                <w:sz w:val="17"/>
                <w:szCs w:val="17"/>
              </w:rPr>
              <w:t> </w:t>
            </w:r>
          </w:p>
        </w:tc>
        <w:tc>
          <w:tcPr>
            <w:tcW w:w="4989"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61C22637" w14:textId="77777777" w:rsidR="002F4AB2" w:rsidRPr="002F4AB2" w:rsidRDefault="002F4AB2" w:rsidP="002F4AB2">
            <w:pPr>
              <w:pStyle w:val="paragraph"/>
              <w:jc w:val="both"/>
              <w:textAlignment w:val="baseline"/>
              <w:rPr>
                <w:rStyle w:val="normaltextrun"/>
                <w:rFonts w:ascii="Arial" w:hAnsi="Arial" w:cs="Arial"/>
                <w:color w:val="464646"/>
                <w:sz w:val="17"/>
                <w:szCs w:val="17"/>
              </w:rPr>
            </w:pPr>
            <w:r w:rsidRPr="002F4AB2">
              <w:rPr>
                <w:rStyle w:val="normaltextrun"/>
                <w:rFonts w:ascii="Arial" w:hAnsi="Arial" w:cs="Arial"/>
                <w:color w:val="464646"/>
                <w:sz w:val="17"/>
                <w:szCs w:val="17"/>
              </w:rPr>
              <w:t xml:space="preserve">Dokazilo o prejemu državne pomoči in pomoči de </w:t>
            </w:r>
            <w:proofErr w:type="spellStart"/>
            <w:r w:rsidRPr="002F4AB2">
              <w:rPr>
                <w:rStyle w:val="normaltextrun"/>
                <w:rFonts w:ascii="Arial" w:hAnsi="Arial" w:cs="Arial"/>
                <w:color w:val="464646"/>
                <w:sz w:val="17"/>
                <w:szCs w:val="17"/>
              </w:rPr>
              <w:t>minimis</w:t>
            </w:r>
            <w:proofErr w:type="spellEnd"/>
            <w:r w:rsidRPr="002F4AB2">
              <w:rPr>
                <w:rStyle w:val="normaltextrun"/>
                <w:rFonts w:ascii="Arial" w:hAnsi="Arial" w:cs="Arial"/>
                <w:color w:val="464646"/>
                <w:sz w:val="17"/>
                <w:szCs w:val="17"/>
              </w:rPr>
              <w:t xml:space="preserve"> je obvezna priloga za vlagatelje, ki se štejejo kot enotno podjetje in so že bili prejemniki državnih pomoči.</w:t>
            </w:r>
          </w:p>
          <w:p w14:paraId="79411172" w14:textId="704103B7" w:rsidR="008423AD" w:rsidRPr="00E31D86" w:rsidRDefault="002F4AB2" w:rsidP="002F4AB2">
            <w:pPr>
              <w:pStyle w:val="paragraph"/>
              <w:spacing w:before="0" w:beforeAutospacing="0" w:after="0" w:afterAutospacing="0"/>
              <w:jc w:val="both"/>
              <w:textAlignment w:val="baseline"/>
              <w:rPr>
                <w:rStyle w:val="normaltextrun"/>
                <w:rFonts w:ascii="Arial" w:hAnsi="Arial" w:cs="Arial"/>
                <w:color w:val="464646"/>
                <w:sz w:val="17"/>
                <w:szCs w:val="17"/>
                <w:highlight w:val="green"/>
              </w:rPr>
            </w:pPr>
            <w:r w:rsidRPr="002F4AB2">
              <w:rPr>
                <w:rStyle w:val="normaltextrun"/>
                <w:rFonts w:ascii="Arial" w:hAnsi="Arial" w:cs="Arial"/>
                <w:color w:val="464646"/>
                <w:sz w:val="17"/>
                <w:szCs w:val="17"/>
              </w:rPr>
              <w:t xml:space="preserve">Priloga je vezana na pogoj na podprogramu v povezavi državnimi pomočmi (50.0070) in mora biti oddana preko EPO v zavihku »Priloga/Dokazilo o prejemu državne pomoči in pomoči de </w:t>
            </w:r>
            <w:proofErr w:type="spellStart"/>
            <w:r w:rsidRPr="002F4AB2">
              <w:rPr>
                <w:rStyle w:val="normaltextrun"/>
                <w:rFonts w:ascii="Arial" w:hAnsi="Arial" w:cs="Arial"/>
                <w:color w:val="464646"/>
                <w:sz w:val="17"/>
                <w:szCs w:val="17"/>
              </w:rPr>
              <w:t>minimis</w:t>
            </w:r>
            <w:proofErr w:type="spellEnd"/>
            <w:r w:rsidRPr="002F4AB2">
              <w:rPr>
                <w:rStyle w:val="normaltextrun"/>
                <w:rFonts w:ascii="Arial" w:hAnsi="Arial" w:cs="Arial"/>
                <w:color w:val="464646"/>
                <w:sz w:val="17"/>
                <w:szCs w:val="17"/>
              </w:rPr>
              <w:t xml:space="preserve"> (B)«.</w:t>
            </w:r>
          </w:p>
        </w:tc>
      </w:tr>
    </w:tbl>
    <w:tbl>
      <w:tblPr>
        <w:tblStyle w:val="TabelaZelena11"/>
        <w:tblW w:w="9082" w:type="dxa"/>
        <w:tblLook w:val="04A0" w:firstRow="1" w:lastRow="0" w:firstColumn="1" w:lastColumn="0" w:noHBand="0" w:noVBand="1"/>
      </w:tblPr>
      <w:tblGrid>
        <w:gridCol w:w="806"/>
        <w:gridCol w:w="2106"/>
        <w:gridCol w:w="1199"/>
        <w:gridCol w:w="4971"/>
      </w:tblGrid>
      <w:tr w:rsidR="003C6CEB" w:rsidRPr="00CD0984" w14:paraId="6FCA4F52" w14:textId="77777777" w:rsidTr="7B5193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8" w:space="0" w:color="C4D9C9" w:themeColor="accent6" w:themeTint="99"/>
              <w:bottom w:val="single" w:sz="8" w:space="0" w:color="C4D9C9" w:themeColor="accent6" w:themeTint="99"/>
              <w:right w:val="single" w:sz="8" w:space="0" w:color="FFFFFF" w:themeColor="background1"/>
            </w:tcBorders>
            <w:shd w:val="clear" w:color="auto" w:fill="C4D9C9" w:themeFill="accent6" w:themeFillTint="99"/>
            <w:vAlign w:val="center"/>
          </w:tcPr>
          <w:p w14:paraId="08A9A923" w14:textId="3989FF96" w:rsidR="003C6CEB" w:rsidRPr="00416764" w:rsidRDefault="003C6CEB" w:rsidP="0025049E">
            <w:pPr>
              <w:spacing w:before="40" w:after="40" w:line="264" w:lineRule="auto"/>
              <w:jc w:val="both"/>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DOKAZILA V POVEZAVI S FINANČNO KONSTRUKCIJO</w:t>
            </w:r>
          </w:p>
        </w:tc>
      </w:tr>
      <w:bookmarkEnd w:id="2"/>
      <w:tr w:rsidR="0025049E" w:rsidRPr="00CD0984" w14:paraId="694CF355"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1E77461" w14:textId="77777777" w:rsidR="0025049E" w:rsidRPr="00416764"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7686C06"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bančnem posojilu</w:t>
            </w:r>
          </w:p>
        </w:tc>
        <w:tc>
          <w:tcPr>
            <w:tcW w:w="1199"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auto"/>
            <w:vAlign w:val="center"/>
          </w:tcPr>
          <w:p w14:paraId="7C052A9F"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obvezna</w:t>
            </w:r>
          </w:p>
          <w:p w14:paraId="6D410D1F"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73A145BC"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bančnem posojilu je obvezna priloga za vlagatelje, ki za izvedbo projekta potrebujejo bančno posojilo, katerega vrednost so vpisali v zavihku »Finančna konstrukcija« in je skladna tudi s priloženo poslovno dokumentacijo.</w:t>
            </w:r>
          </w:p>
          <w:p w14:paraId="0CFD37A9"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Priloga mora biti oddana preko EPO v zavihku »Priloge/Dokazilo o bančnem posojilu«.</w:t>
            </w:r>
          </w:p>
        </w:tc>
      </w:tr>
      <w:tr w:rsidR="0025049E" w:rsidRPr="00CD0984" w14:paraId="05741AB2"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481FF2C6" w14:textId="2EFBB902" w:rsidR="0025049E" w:rsidRPr="00416764"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w:t>
            </w:r>
            <w:r w:rsidR="007A0174" w:rsidRPr="00E31D86">
              <w:rPr>
                <w:rFonts w:cs="Arial"/>
                <w:color w:val="464646" w:themeColor="text1" w:themeShade="BF"/>
                <w:sz w:val="17"/>
                <w:szCs w:val="17"/>
                <w:lang w:eastAsia="sl-SI"/>
              </w:rPr>
              <w:t>4</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CB1692E" w14:textId="26119EE9" w:rsidR="0025049E" w:rsidRPr="00416764" w:rsidRDefault="0025049E" w:rsidP="0025049E">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416764">
              <w:rPr>
                <w:rFonts w:cs="Arial"/>
                <w:color w:val="464646" w:themeColor="text1" w:themeShade="BF"/>
                <w:sz w:val="17"/>
                <w:szCs w:val="17"/>
                <w:lang w:eastAsia="sl-SI"/>
              </w:rPr>
              <w:t xml:space="preserve">Dokazilo o drugem javnem viru: </w:t>
            </w:r>
            <w:r w:rsidR="007A0174" w:rsidRPr="00416764">
              <w:rPr>
                <w:rFonts w:cs="Arial"/>
                <w:color w:val="464646" w:themeColor="text1" w:themeShade="BF"/>
                <w:sz w:val="17"/>
                <w:szCs w:val="17"/>
                <w:lang w:eastAsia="sl-SI"/>
              </w:rPr>
              <w:t>nepovratna sredstva</w:t>
            </w:r>
          </w:p>
        </w:tc>
        <w:tc>
          <w:tcPr>
            <w:tcW w:w="1199"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auto"/>
            <w:vAlign w:val="center"/>
          </w:tcPr>
          <w:p w14:paraId="0D1CB59F"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416764">
              <w:rPr>
                <w:rFonts w:cs="Arial"/>
                <w:color w:val="464646" w:themeColor="text1" w:themeShade="BF"/>
                <w:sz w:val="17"/>
                <w:szCs w:val="17"/>
                <w:lang w:eastAsia="sl-SI"/>
              </w:rPr>
              <w:t>obvezna</w:t>
            </w:r>
          </w:p>
          <w:p w14:paraId="2170592C"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3B21BC57" w14:textId="2AE4E12D" w:rsidR="0025049E" w:rsidRPr="00416764" w:rsidRDefault="5E4ECEB6" w:rsidP="5E4ECE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 w:val="17"/>
                <w:szCs w:val="17"/>
              </w:rPr>
            </w:pPr>
            <w:r w:rsidRPr="00416764">
              <w:rPr>
                <w:rFonts w:eastAsia="Arial" w:cs="Arial"/>
                <w:color w:val="464646" w:themeColor="text1" w:themeShade="BF"/>
                <w:sz w:val="17"/>
                <w:szCs w:val="17"/>
              </w:rPr>
              <w:t>Dokazilo o drugem javnem viru: nepovratna sredstva je obvezna priloga za vlagatelje, ki so jim bila za izvedbo projekta s strani drugega javnega organa odobrena evropska in/ali nacionalna sredstva, katerih vrednost so vpisali v zavihku »Finančna konstrukcija« in je skladna tudi s priloženo poslovno dokumentacijo.</w:t>
            </w:r>
          </w:p>
          <w:p w14:paraId="5DB48C17" w14:textId="48E07E8B" w:rsidR="0025049E" w:rsidRPr="00416764" w:rsidRDefault="5E4ECEB6" w:rsidP="5E4ECE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 w:val="17"/>
                <w:szCs w:val="17"/>
              </w:rPr>
            </w:pPr>
            <w:r w:rsidRPr="00416764">
              <w:rPr>
                <w:rFonts w:eastAsia="Arial" w:cs="Arial"/>
                <w:color w:val="464646" w:themeColor="text1" w:themeShade="BF"/>
                <w:sz w:val="17"/>
                <w:szCs w:val="17"/>
              </w:rPr>
              <w:t>Priloga mora biti oddana preko EPO v zavihku »Priloge/Dokazilo drugem javnem viru: nepovratna sredstva«.</w:t>
            </w:r>
          </w:p>
          <w:p w14:paraId="6CFEC90E" w14:textId="342DD379" w:rsidR="0025049E" w:rsidRPr="00416764" w:rsidRDefault="5E4ECEB6" w:rsidP="5E4ECE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Cs w:val="20"/>
              </w:rPr>
            </w:pPr>
            <w:r w:rsidRPr="00416764">
              <w:rPr>
                <w:rFonts w:eastAsia="Arial" w:cs="Arial"/>
                <w:color w:val="464646" w:themeColor="text1" w:themeShade="BF"/>
                <w:sz w:val="17"/>
                <w:szCs w:val="17"/>
              </w:rPr>
              <w:t>Kot ustrezno dokazilo se šteje odločba o pravici do sredstev, pogodba o sofinanciranju, ipd., iz katerega je razvidna odobritev sredstev, višina sofinanciranih sredstev, delež evropskih sredstev, navedba partnerjev pri projektu (v kolikor obstajajo). V kolikor iz zahtevane priloge ni razvidno število partnerjev pri projektu, je potrebno priložiti partnersko pogodbo</w:t>
            </w:r>
            <w:r w:rsidRPr="00416764">
              <w:rPr>
                <w:rFonts w:eastAsia="Arial" w:cs="Arial"/>
                <w:color w:val="464646" w:themeColor="text1" w:themeShade="BF"/>
                <w:szCs w:val="20"/>
              </w:rPr>
              <w:t>.</w:t>
            </w:r>
          </w:p>
        </w:tc>
      </w:tr>
      <w:tr w:rsidR="0025049E" w:rsidRPr="00CD0984" w14:paraId="5DCE1E9E"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93E0385" w14:textId="77777777" w:rsidR="0025049E" w:rsidRPr="00416764"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80.05</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4B19DB7C" w14:textId="77777777" w:rsidR="0025049E" w:rsidRPr="00416764" w:rsidRDefault="0025049E" w:rsidP="0025049E">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drugem javnem viru: posojilo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A05F98A"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obvezna</w:t>
            </w:r>
          </w:p>
          <w:p w14:paraId="124306A4"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30627D72"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drugem javnem viru: posojilo je obvezna priloga za vlagatelje, ki jim je bilo za izvedbo projekta s strani drugega javnega organa odobreno posojilo, katerega vrednost so vpisali v zavihku »Finančna konstrukcija« in je skladna tudi s priloženo poslovno dokumentacijo.</w:t>
            </w:r>
          </w:p>
          <w:p w14:paraId="4D735D46"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Priloga mora biti oddana preko EPO v zavihku »Priloge/Dokazilo drugem javnem viru: posojilo«.</w:t>
            </w:r>
          </w:p>
        </w:tc>
      </w:tr>
      <w:tr w:rsidR="007A22E1" w:rsidRPr="00CD0984" w14:paraId="178EFF51"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8" w:space="0" w:color="FFFFFF" w:themeColor="background1"/>
            </w:tcBorders>
            <w:shd w:val="clear" w:color="auto" w:fill="C4D9C9" w:themeFill="accent6" w:themeFillTint="99"/>
          </w:tcPr>
          <w:p w14:paraId="2D4051CD" w14:textId="4CD39364" w:rsidR="007A22E1" w:rsidRPr="00416764" w:rsidRDefault="007A22E1" w:rsidP="007A22E1">
            <w:pPr>
              <w:spacing w:before="40" w:after="40" w:line="264" w:lineRule="auto"/>
              <w:jc w:val="both"/>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DOKAZILA V POVEZAVI Z ZAVAROVANJEM</w:t>
            </w:r>
          </w:p>
        </w:tc>
      </w:tr>
      <w:tr w:rsidR="00FD0ED4" w:rsidRPr="00CD0984" w14:paraId="2A7DBC33"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8" w:space="0" w:color="FFFFFF" w:themeColor="background1"/>
            </w:tcBorders>
            <w:shd w:val="clear" w:color="auto" w:fill="C4D9C9" w:themeFill="accent6" w:themeFillTint="99"/>
          </w:tcPr>
          <w:p w14:paraId="0C6C1C13" w14:textId="77777777" w:rsidR="00FD0ED4" w:rsidRPr="00FB41D6" w:rsidRDefault="00FD0ED4" w:rsidP="007A22E1">
            <w:pPr>
              <w:spacing w:before="40" w:after="40" w:line="264" w:lineRule="auto"/>
              <w:jc w:val="both"/>
              <w:rPr>
                <w:rFonts w:cs="Arial"/>
                <w:bCs/>
                <w:color w:val="464646" w:themeColor="text1" w:themeShade="BF"/>
                <w:sz w:val="17"/>
                <w:szCs w:val="17"/>
                <w:lang w:eastAsia="sl-SI"/>
              </w:rPr>
            </w:pPr>
          </w:p>
        </w:tc>
      </w:tr>
      <w:tr w:rsidR="00DB1A8F" w:rsidRPr="00455C33" w14:paraId="58B9F694"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176AEDE" w14:textId="6CBD6B8D"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11F3EFC" w14:textId="39D3FC74"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bCs/>
                <w:color w:val="5E5E5E" w:themeColor="text1"/>
                <w:sz w:val="17"/>
                <w:szCs w:val="17"/>
              </w:rPr>
              <w:t>Dokazilo o vrednosti nepremičnine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62207565" w14:textId="1488CE47"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color w:val="5E5E5E"/>
                <w:sz w:val="17"/>
                <w:szCs w:val="17"/>
              </w:rPr>
              <w:t>obvezna</w:t>
            </w:r>
            <w:r w:rsidRPr="00FB41D6">
              <w:rPr>
                <w:rStyle w:val="eop"/>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5F5E2EFE"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FB41D6">
              <w:rPr>
                <w:rStyle w:val="normaltextrun"/>
                <w:rFonts w:ascii="Arial" w:hAnsi="Arial" w:cs="Arial"/>
                <w:color w:val="464646"/>
                <w:sz w:val="17"/>
                <w:szCs w:val="17"/>
              </w:rPr>
              <w:t>Dokazilo o vrednosti nepremičnine je obvezna priloga za vlagatelje, ki so za zavarovanje zaprošenih sredstev na Skladu predlagali vpis zastavne pravice na nepremičnini. </w:t>
            </w:r>
            <w:r w:rsidRPr="00FB41D6">
              <w:rPr>
                <w:rStyle w:val="eop"/>
                <w:rFonts w:ascii="Arial" w:hAnsi="Arial" w:cs="Arial"/>
                <w:color w:val="464646"/>
                <w:sz w:val="17"/>
                <w:szCs w:val="17"/>
              </w:rPr>
              <w:t> </w:t>
            </w:r>
          </w:p>
          <w:p w14:paraId="3B3D9EC4"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FB41D6">
              <w:rPr>
                <w:rStyle w:val="normaltextrun"/>
                <w:rFonts w:ascii="Arial" w:hAnsi="Arial" w:cs="Arial"/>
                <w:color w:val="464646"/>
                <w:sz w:val="17"/>
                <w:szCs w:val="17"/>
              </w:rPr>
              <w:t>Priloga mora biti skladna z izborom »vira vrednosti« v zavihku zavarovanje pri izbrani obliki zavarovanja (npr. izbran vir vrednosti je »cenitveno poročilo«, potem je potrebno priložiti cenitveno poročilo).</w:t>
            </w:r>
            <w:r w:rsidRPr="00FB41D6">
              <w:rPr>
                <w:rStyle w:val="eop"/>
                <w:rFonts w:ascii="Arial" w:hAnsi="Arial" w:cs="Arial"/>
                <w:color w:val="464646"/>
                <w:sz w:val="17"/>
                <w:szCs w:val="17"/>
              </w:rPr>
              <w:t> </w:t>
            </w:r>
          </w:p>
          <w:p w14:paraId="6DB520D8" w14:textId="46008C89"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color w:val="464646"/>
                <w:sz w:val="17"/>
                <w:szCs w:val="17"/>
              </w:rPr>
              <w:t>Priloga mora biti oddana preko EPO v zavihku »Zavarovanje/Dokazilo o vrednosti nepremičnine« pri izbrani obliki zavarovanja v povezavi z nepremičnino.</w:t>
            </w:r>
            <w:r w:rsidRPr="00FB41D6">
              <w:rPr>
                <w:rStyle w:val="eop"/>
                <w:color w:val="464646"/>
                <w:sz w:val="17"/>
                <w:szCs w:val="17"/>
              </w:rPr>
              <w:t> </w:t>
            </w:r>
          </w:p>
        </w:tc>
      </w:tr>
      <w:tr w:rsidR="00DB1A8F" w:rsidRPr="00455C33" w14:paraId="5ADC0544"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DD61E79" w14:textId="7AF5C9BE"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90.02</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A5BB8A9" w14:textId="42498891"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Odločba o zaščiteni kmetiji</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6BC807C7" w14:textId="1A08F6F9"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64F76F31"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Odločba o zaščiteni kmetiji je obvezna priloga za vlagatelje, ki so za zavarovanje zaprošenih sredstev na Skladu predlagali vpis zastavne pravice na nepremičnini, ki je del zaščitene kmetije.</w:t>
            </w:r>
            <w:r w:rsidRPr="00FB41D6">
              <w:rPr>
                <w:rStyle w:val="eop"/>
                <w:rFonts w:ascii="Arial" w:hAnsi="Arial" w:cs="Arial"/>
                <w:color w:val="464646"/>
                <w:sz w:val="17"/>
                <w:szCs w:val="17"/>
              </w:rPr>
              <w:t> </w:t>
            </w:r>
          </w:p>
          <w:p w14:paraId="73DF5C12" w14:textId="0371A89C"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»Zavarovanje/Odločba o zaščiteni kmetiji«.</w:t>
            </w:r>
            <w:r w:rsidRPr="00FB41D6">
              <w:rPr>
                <w:rStyle w:val="eop"/>
                <w:rFonts w:cs="Arial"/>
                <w:color w:val="464646"/>
                <w:sz w:val="17"/>
                <w:szCs w:val="17"/>
              </w:rPr>
              <w:t> </w:t>
            </w:r>
          </w:p>
        </w:tc>
      </w:tr>
      <w:tr w:rsidR="00DB1A8F" w:rsidRPr="00455C33" w14:paraId="66EBA4D8"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34023A8" w14:textId="3A5E1B2D"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90.03</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EA4AA9D" w14:textId="47455128"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Soglasje imetnika pravice prepovedi odtujitve in obremenitve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4E3226EB" w14:textId="49475422"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507365B5"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Soglasje imetnika pravice odtujitve k vpisu hipoteke je obvezna priloga za vlagatelje, ki so za zavarovanje zaprošenih sredstev na Skladu predlagali nepremičnino, na kateri je vpisana zaznamba odtujitve in obremenitve.</w:t>
            </w:r>
            <w:r w:rsidRPr="00FB41D6">
              <w:rPr>
                <w:rStyle w:val="eop"/>
                <w:rFonts w:ascii="Arial" w:hAnsi="Arial" w:cs="Arial"/>
                <w:color w:val="464646"/>
                <w:sz w:val="17"/>
                <w:szCs w:val="17"/>
              </w:rPr>
              <w:t> </w:t>
            </w:r>
          </w:p>
          <w:p w14:paraId="750BF60F" w14:textId="7611A3EC"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ki mora biti izdelana na podlagi predloge, mora biti oddana preko EPO v zavihku »Zavarovanje/Soglasje imetnika pravice odtujitve k vpisu hipoteke« (pri izbrani obliki zavarovanja v povezavi z nepremičnino), kjer je dostopna tudi predloga.</w:t>
            </w:r>
            <w:r w:rsidRPr="00FB41D6">
              <w:rPr>
                <w:rStyle w:val="eop"/>
                <w:rFonts w:cs="Arial"/>
                <w:color w:val="464646"/>
                <w:sz w:val="17"/>
                <w:szCs w:val="17"/>
              </w:rPr>
              <w:t> </w:t>
            </w:r>
          </w:p>
        </w:tc>
      </w:tr>
      <w:tr w:rsidR="00DB1A8F" w:rsidRPr="00455C33" w14:paraId="39207546"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2A9EB7B" w14:textId="388EBB20"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90.06</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BBBA906" w14:textId="56AD9A75"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Dokazilo o vrednosti 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29500EC4" w14:textId="5D0B608E"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18841090"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 vrednosti premičnine je obvezna priloga za vlagatelje, ki so za zavarovanje zaprošenih sredstev na Skladu predlagali vpis zastavne pravice na premičnini. </w:t>
            </w:r>
            <w:r w:rsidRPr="00FB41D6">
              <w:rPr>
                <w:rStyle w:val="eop"/>
                <w:rFonts w:ascii="Arial" w:hAnsi="Arial" w:cs="Arial"/>
                <w:color w:val="464646"/>
                <w:sz w:val="17"/>
                <w:szCs w:val="17"/>
              </w:rPr>
              <w:t> </w:t>
            </w:r>
          </w:p>
          <w:p w14:paraId="1D7C2A26"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Priloga mora biti skladna z izborom »vira vrednosti« v zavihku zavarovanje pri izbrani obliki zavarovanja (npr. izbran vir vrednosti je »cenitveno poročilo«, potem je potrebno priložiti cenitveno poročilo).</w:t>
            </w:r>
            <w:r w:rsidRPr="00FB41D6">
              <w:rPr>
                <w:rStyle w:val="eop"/>
                <w:rFonts w:ascii="Arial" w:hAnsi="Arial" w:cs="Arial"/>
                <w:color w:val="464646"/>
                <w:sz w:val="17"/>
                <w:szCs w:val="17"/>
              </w:rPr>
              <w:t> </w:t>
            </w:r>
          </w:p>
          <w:p w14:paraId="7F5348E5" w14:textId="3F69B25F"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»Zavarovanje/Dokazilo o vrednosti premičnine« pri izbrani obliki zavarovanja v povezavi s premičnino.</w:t>
            </w:r>
            <w:r w:rsidRPr="00FB41D6">
              <w:rPr>
                <w:rStyle w:val="eop"/>
                <w:rFonts w:cs="Arial"/>
                <w:color w:val="464646"/>
                <w:sz w:val="17"/>
                <w:szCs w:val="17"/>
              </w:rPr>
              <w:t> </w:t>
            </w:r>
          </w:p>
        </w:tc>
      </w:tr>
      <w:tr w:rsidR="00DB1A8F" w:rsidRPr="00455C33" w14:paraId="23C40430"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B2CD6B2" w14:textId="54ECB3B0"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90.07</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2353092" w14:textId="17B6443A"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Dokazilo o tekočem stanju posojila (H2)</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D953CEF" w14:textId="46641E04"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09E05B18"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 tekočem stanju posojila ki ga izda posojilodajalec za vpisano hipoteko, je obvezna priloga za vlagatelje, ki so za zavarovanje zaprošenih sredstev na Skladu predlagali vpis zastavne pravice na nepremičnini na 2. mesto in če predhodna obremenitev na nepremičnini ni v višini maksimalne hipoteke.</w:t>
            </w:r>
            <w:r w:rsidRPr="00FB41D6">
              <w:rPr>
                <w:rStyle w:val="eop"/>
                <w:rFonts w:ascii="Arial" w:hAnsi="Arial" w:cs="Arial"/>
                <w:color w:val="464646"/>
                <w:sz w:val="17"/>
                <w:szCs w:val="17"/>
              </w:rPr>
              <w:t> </w:t>
            </w:r>
          </w:p>
          <w:p w14:paraId="414F8C3E" w14:textId="7F1360D0"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»Zavarovanje/Dokazilo o tekočem stanju posojila« (pri obliki zavarovanja »Hipoteka z vpisom na 2. mesto«).</w:t>
            </w:r>
            <w:r w:rsidRPr="00FB41D6">
              <w:rPr>
                <w:rStyle w:val="eop"/>
                <w:rFonts w:cs="Arial"/>
                <w:color w:val="464646"/>
                <w:sz w:val="17"/>
                <w:szCs w:val="17"/>
              </w:rPr>
              <w:t> </w:t>
            </w:r>
          </w:p>
        </w:tc>
      </w:tr>
      <w:tr w:rsidR="00DB1A8F" w:rsidRPr="00455C33" w14:paraId="02143825"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8358567" w14:textId="2575F523"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90.08</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784B8606" w14:textId="394A1702"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lastništvu 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04618A92" w14:textId="6A6172A7"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37786316"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vrednosti premičnine je obvezna priloga za vlagatelje, ki so za zavarovanje zaprošenih sredstev na Skladu predlagali vpis zastavne pravice na premičnini.</w:t>
            </w:r>
            <w:r w:rsidRPr="0046309F">
              <w:rPr>
                <w:rStyle w:val="eop"/>
                <w:rFonts w:ascii="Arial" w:hAnsi="Arial" w:cs="Arial"/>
                <w:color w:val="464646"/>
                <w:sz w:val="17"/>
                <w:szCs w:val="17"/>
              </w:rPr>
              <w:t> </w:t>
            </w:r>
          </w:p>
          <w:p w14:paraId="207E047B"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račun s potrdilom o plačilu, kupoprodajna pogodba, izpis iz registra osnovnih sredstev ali drugo dokazilo, iz katerega je razvidno lastništvo.</w:t>
            </w:r>
            <w:r w:rsidRPr="0046309F">
              <w:rPr>
                <w:rStyle w:val="eop"/>
                <w:rFonts w:ascii="Arial" w:hAnsi="Arial" w:cs="Arial"/>
                <w:color w:val="464646"/>
                <w:sz w:val="17"/>
                <w:szCs w:val="17"/>
              </w:rPr>
              <w:t> </w:t>
            </w:r>
          </w:p>
          <w:p w14:paraId="2D0DB637" w14:textId="1D7EB316"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lastništvu premičnine« pri izbrani obliki zavarovanja v povezavi s premičnino.</w:t>
            </w:r>
            <w:r w:rsidRPr="0046309F">
              <w:rPr>
                <w:rStyle w:val="eop"/>
                <w:rFonts w:cs="Arial"/>
                <w:color w:val="464646"/>
                <w:sz w:val="17"/>
                <w:szCs w:val="17"/>
              </w:rPr>
              <w:t> </w:t>
            </w:r>
          </w:p>
        </w:tc>
      </w:tr>
      <w:tr w:rsidR="00DB1A8F" w:rsidRPr="00455C33" w14:paraId="4A07BC9B"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B2F9552" w14:textId="20A902A6"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90.09</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B80101B" w14:textId="0ED761DD"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Potrdilo o prevzemu kredita v zavarovanje (ZAV)</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AF6A0D1" w14:textId="77D220AA"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533C219A"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Potrdilo o prevzemu kreditna v zavarovanje je obvezna priloga za vlagatelje, ki so za zavarovanje zaprošenih sredstev na Skladu predlagali zavarovanje z zavarovalnico, ki navedeno potrdilo tudi izda.</w:t>
            </w:r>
            <w:r w:rsidRPr="0046309F">
              <w:rPr>
                <w:rStyle w:val="eop"/>
                <w:rFonts w:ascii="Arial" w:hAnsi="Arial" w:cs="Arial"/>
                <w:color w:val="464646"/>
                <w:sz w:val="17"/>
                <w:szCs w:val="17"/>
              </w:rPr>
              <w:t> </w:t>
            </w:r>
          </w:p>
          <w:p w14:paraId="228456EE" w14:textId="44E1F6EC"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»Zavarovanje/Potrdilo o prevzemu kredita v zavarovanje (ZAV)« (pri obliki zavarovanja »Zavarovanje pri zavarovalnici«).</w:t>
            </w:r>
            <w:r w:rsidRPr="0046309F">
              <w:rPr>
                <w:rStyle w:val="eop"/>
                <w:rFonts w:cs="Arial"/>
                <w:color w:val="464646"/>
                <w:sz w:val="17"/>
                <w:szCs w:val="17"/>
              </w:rPr>
              <w:t> </w:t>
            </w:r>
          </w:p>
        </w:tc>
      </w:tr>
      <w:tr w:rsidR="00DB1A8F" w:rsidRPr="00455C33" w14:paraId="58216B91"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5FAF9CFE" w14:textId="2BCA9DBE"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90.10</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6F2699A2" w14:textId="17124BFB"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Soglasje poroka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6E0C221" w14:textId="33F99A60"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09A42594"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Soglasje poroka je obvezna priloga za vlagatelje, ki so za zavarovanje zaprošenih sredstev na Skladu predlagali zavarovanje s poroštvom fizične osebe. </w:t>
            </w:r>
            <w:r w:rsidRPr="0046309F">
              <w:rPr>
                <w:rStyle w:val="eop"/>
                <w:rFonts w:ascii="Arial" w:hAnsi="Arial" w:cs="Arial"/>
                <w:color w:val="464646"/>
                <w:sz w:val="17"/>
                <w:szCs w:val="17"/>
              </w:rPr>
              <w:t> </w:t>
            </w:r>
          </w:p>
          <w:p w14:paraId="67844394" w14:textId="794243ED"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ki mora biti izdelana na podlagi predloga, mora biti oddana preko EPO v zavihku »Zavarovanje/Soglasje poroka (Por-FO)« (pri obliki zavarovanja »Poroštvo-fizična oseba«), kjer je dostopna tudi predloga.</w:t>
            </w:r>
            <w:r w:rsidRPr="0046309F">
              <w:rPr>
                <w:rStyle w:val="eop"/>
                <w:rFonts w:cs="Arial"/>
                <w:color w:val="464646"/>
                <w:sz w:val="17"/>
                <w:szCs w:val="17"/>
              </w:rPr>
              <w:t> </w:t>
            </w:r>
          </w:p>
        </w:tc>
      </w:tr>
      <w:tr w:rsidR="00DB1A8F" w:rsidRPr="00455C33" w14:paraId="0614EA47"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8D7AB7D" w14:textId="63342416"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24DAA5F1" w14:textId="62595B79"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Pismo o nameri banke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731CC59F" w14:textId="191717FC"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25FFEF06"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Pismo o nameri banke je obvezna priloga za vlagatelje, ki so za zavarovanje zaprošenih sredstev na Skladu predlagali zavarovanje z bančno garancijo. Navedeno dokazilo izda banka. </w:t>
            </w:r>
            <w:r w:rsidRPr="0046309F">
              <w:rPr>
                <w:rStyle w:val="eop"/>
                <w:rFonts w:ascii="Arial" w:hAnsi="Arial" w:cs="Arial"/>
                <w:color w:val="464646"/>
                <w:sz w:val="17"/>
                <w:szCs w:val="17"/>
              </w:rPr>
              <w:t> </w:t>
            </w:r>
          </w:p>
          <w:p w14:paraId="31D65202" w14:textId="66816FCD"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»Zavarovanje/Pismo o nameri banke« (pri obliki zavarovanja »Bančna garancija«).</w:t>
            </w:r>
            <w:r w:rsidRPr="0046309F">
              <w:rPr>
                <w:rStyle w:val="eop"/>
                <w:rFonts w:cs="Arial"/>
                <w:color w:val="464646"/>
                <w:sz w:val="17"/>
                <w:szCs w:val="17"/>
              </w:rPr>
              <w:t> </w:t>
            </w:r>
          </w:p>
        </w:tc>
      </w:tr>
      <w:tr w:rsidR="00DB1A8F" w:rsidRPr="00455C33" w14:paraId="2B04EBED"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067E070" w14:textId="0EAAF546"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90.12</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7C19EF31" w14:textId="4F904430"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izplačilu dohodka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09FA2816" w14:textId="6C94C365"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2218F15B"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izplačilu dohodka je obvezna priloga za vlagatelje, ki so za zavarovanje zaprošenih sredstev na Skladu predlagali zavarovanje s poroštvom fizične osebe, za katero se presoja kreditno sposobnost. V ta namen je potrebno priložiti dokazilo o izplačilu dohodka za zadnje tri mesece. </w:t>
            </w:r>
            <w:r w:rsidRPr="0046309F">
              <w:rPr>
                <w:rStyle w:val="eop"/>
                <w:rFonts w:ascii="Arial" w:hAnsi="Arial" w:cs="Arial"/>
                <w:color w:val="464646"/>
                <w:sz w:val="17"/>
                <w:szCs w:val="17"/>
              </w:rPr>
              <w:t> </w:t>
            </w:r>
          </w:p>
          <w:p w14:paraId="31EFE6AF"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plačilna lista ali potrdilo o nakazilu pokojnine ali potrdilo o nakazilu rente, odvisno, od izbora </w:t>
            </w:r>
            <w:r w:rsidRPr="0046309F">
              <w:rPr>
                <w:rStyle w:val="eop"/>
                <w:rFonts w:ascii="Arial" w:hAnsi="Arial" w:cs="Arial"/>
                <w:color w:val="464646"/>
                <w:sz w:val="17"/>
                <w:szCs w:val="17"/>
              </w:rPr>
              <w:t> </w:t>
            </w:r>
          </w:p>
          <w:p w14:paraId="5CE07C14" w14:textId="5B718B02"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izplačilu dohodka (Por-FO)« (pri obliki zavarovanja »Poroštvo-fizična oseba«).</w:t>
            </w:r>
            <w:r w:rsidRPr="0046309F">
              <w:rPr>
                <w:rStyle w:val="eop"/>
                <w:rFonts w:cs="Arial"/>
                <w:color w:val="464646"/>
                <w:sz w:val="17"/>
                <w:szCs w:val="17"/>
              </w:rPr>
              <w:t> </w:t>
            </w:r>
          </w:p>
        </w:tc>
      </w:tr>
      <w:tr w:rsidR="00DB1A8F" w:rsidRPr="00455C33" w14:paraId="438A29AD"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6146EA3" w14:textId="062B056C"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90.13</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08E555C9" w14:textId="3B7BAB78"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Soglasje poroka (Por-PO)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6118A927" w14:textId="126DED05"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1E2A84CD"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Soglasje poroka je obvezna priloga za vlagatelje, ki so za zavarovanje zaprošenih sredstev na Skladu predlagali zavarovanje s poroštvom pravne osebe. </w:t>
            </w:r>
            <w:r w:rsidRPr="0046309F">
              <w:rPr>
                <w:rStyle w:val="eop"/>
                <w:rFonts w:ascii="Arial" w:hAnsi="Arial" w:cs="Arial"/>
                <w:color w:val="464646"/>
                <w:sz w:val="17"/>
                <w:szCs w:val="17"/>
              </w:rPr>
              <w:t> </w:t>
            </w:r>
          </w:p>
          <w:p w14:paraId="0A1E32A9" w14:textId="603577D9"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ki mora biti izdelana na podlagi predloga, mora biti oddana preko EPO v zavihku »Zavarovanje/Soglasje poroka (Por-PO)« (pri obliki zavarovanja »Poroštvo-pravna oseba«), kjer je dostopna tudi predloga.</w:t>
            </w:r>
            <w:r w:rsidRPr="0046309F">
              <w:rPr>
                <w:rStyle w:val="eop"/>
                <w:rFonts w:cs="Arial"/>
                <w:color w:val="464646"/>
                <w:sz w:val="17"/>
                <w:szCs w:val="17"/>
              </w:rPr>
              <w:t> </w:t>
            </w:r>
          </w:p>
        </w:tc>
      </w:tr>
      <w:tr w:rsidR="00DB1A8F" w:rsidRPr="00455C33" w14:paraId="472DFC53"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D3030B7" w14:textId="7E43B5B1"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90.14</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0CC9992D" w14:textId="069E3CCB"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SIS bon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2D060BC5" w14:textId="7F8EE406"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27CEC7CC"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 Dokazilo SIS bon je obvezna priloga za vlagatelje, ki so za zavarovanje zaprošenih sredstev na Skladu predlagali zavarovanje s poroštvom fizične osebe, za katero se presoja kreditno sposobnost, zato je potrebno priložiti SIS bon poroka, ki ga izda banka.</w:t>
            </w:r>
            <w:r w:rsidRPr="0046309F">
              <w:rPr>
                <w:rStyle w:val="eop"/>
                <w:rFonts w:ascii="Arial" w:hAnsi="Arial" w:cs="Arial"/>
                <w:color w:val="464646"/>
                <w:sz w:val="17"/>
                <w:szCs w:val="17"/>
              </w:rPr>
              <w:t> </w:t>
            </w:r>
          </w:p>
          <w:p w14:paraId="5BFE55CA" w14:textId="42D39C46"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»Zavarovanje/SIS bon (Por-FO)« (pri obliki zavarovanja »Poroštvo-fizična oseba«).</w:t>
            </w:r>
            <w:r w:rsidRPr="0046309F">
              <w:rPr>
                <w:rStyle w:val="eop"/>
                <w:rFonts w:cs="Arial"/>
                <w:color w:val="464646"/>
                <w:sz w:val="17"/>
                <w:szCs w:val="17"/>
              </w:rPr>
              <w:t> </w:t>
            </w:r>
          </w:p>
        </w:tc>
      </w:tr>
      <w:tr w:rsidR="00DB1A8F" w:rsidRPr="00455C33" w14:paraId="07993977"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3E005D8" w14:textId="4B1F07FD"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90.15</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444CD0E3" w14:textId="00825798"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obstoju sredstev  (DEP)</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1F66EC1" w14:textId="23671E2A"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45FCF0B9"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obstoju sredstev je obvezna priloga za vlagatelje, ki so za zavarovanje zaprošenih sredstev na Skladu predlagali zavarovanje z bančno vlogo (tj. depozitom).</w:t>
            </w:r>
            <w:r w:rsidRPr="0046309F">
              <w:rPr>
                <w:rStyle w:val="eop"/>
                <w:rFonts w:ascii="Arial" w:hAnsi="Arial" w:cs="Arial"/>
                <w:color w:val="464646"/>
                <w:sz w:val="17"/>
                <w:szCs w:val="17"/>
              </w:rPr>
              <w:t> </w:t>
            </w:r>
          </w:p>
          <w:p w14:paraId="13ABC8C8"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pogodba o dolgoročnem vezanem depozitu, v kolikor so sredstva pogodbeno vezana ali dokazilo banke/izpisek TR, v kolikor sredstva še niso pogodbeno vezana.</w:t>
            </w:r>
            <w:r w:rsidRPr="0046309F">
              <w:rPr>
                <w:rStyle w:val="eop"/>
                <w:rFonts w:ascii="Arial" w:hAnsi="Arial" w:cs="Arial"/>
                <w:color w:val="464646"/>
                <w:sz w:val="17"/>
                <w:szCs w:val="17"/>
              </w:rPr>
              <w:t> </w:t>
            </w:r>
          </w:p>
          <w:p w14:paraId="7603B73B" w14:textId="40425B1A"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obstoju sredstev (DEP)« (pri obliki zavarovanja »Depozit (DEP)«).</w:t>
            </w:r>
            <w:r w:rsidRPr="0046309F">
              <w:rPr>
                <w:rStyle w:val="eop"/>
                <w:rFonts w:cs="Arial"/>
                <w:color w:val="464646"/>
                <w:sz w:val="17"/>
                <w:szCs w:val="17"/>
              </w:rPr>
              <w:t> </w:t>
            </w:r>
          </w:p>
        </w:tc>
      </w:tr>
      <w:tr w:rsidR="00DB1A8F" w:rsidRPr="00455C33" w14:paraId="26637158"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C9C619D" w14:textId="4CADC1FF"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90.16</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659922F" w14:textId="40F82D67"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Bonitetna ocena poroka (Por-PO)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454A0039" w14:textId="0BF29320"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7402E9C5"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bonitetni poroka je obvezna priloga za vlagatelje, ki so za zavarovanje zaprošenih sredstev na Skladu predlagali zavarovanje s poroštvom pravne osebe, za katero se presoja kreditno sposobnost na podlagi bonitetne ocene, ki ne sme biti manjša od 7 in mora biti razvidna iz sistema Ebonitete.si. V kolikor bonitetna ocena ni razvidna iz navedenega sistema, jo je potrebno pri isti bonitetni hiši pridobiti proti plačilu.</w:t>
            </w:r>
            <w:r w:rsidRPr="0046309F">
              <w:rPr>
                <w:rStyle w:val="eop"/>
                <w:rFonts w:ascii="Arial" w:hAnsi="Arial" w:cs="Arial"/>
                <w:color w:val="464646"/>
                <w:sz w:val="17"/>
                <w:szCs w:val="17"/>
              </w:rPr>
              <w:t> </w:t>
            </w:r>
          </w:p>
          <w:p w14:paraId="42F75ACE" w14:textId="2ECF1EC8"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»Zavarovanje/Bonitetna ocena (Por-PO)« (pri obliki zavarovanja »Poroštvo-pravna oseba«).</w:t>
            </w:r>
            <w:r w:rsidRPr="0046309F">
              <w:rPr>
                <w:rStyle w:val="eop"/>
                <w:rFonts w:cs="Arial"/>
                <w:color w:val="464646"/>
                <w:sz w:val="17"/>
                <w:szCs w:val="17"/>
              </w:rPr>
              <w:t> </w:t>
            </w:r>
          </w:p>
        </w:tc>
      </w:tr>
      <w:tr w:rsidR="00DB1A8F" w:rsidRPr="00455C33" w14:paraId="64F57B9B"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3ABEE16" w14:textId="5ADCAE01"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90.17</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15D97732" w14:textId="5F0C43EA"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obstoju obveznosti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2BE6B4A" w14:textId="749642E5"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439131B2"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 Dokazilo o obstoju obveznosti je obvezna priloga za vlagatelje, ki so za zavarovanje zaprošenih sredstev na Skladu predlagali zavarovanje s poroštvom fizične osebe, za katero se presoja kreditno sposobnost, ki pa že ima obstoječe obveznosti iz naslova drugih (posojilnih, leasing) pogodb.</w:t>
            </w:r>
            <w:r w:rsidRPr="0046309F">
              <w:rPr>
                <w:rStyle w:val="eop"/>
                <w:rFonts w:ascii="Arial" w:hAnsi="Arial" w:cs="Arial"/>
                <w:color w:val="464646"/>
                <w:sz w:val="17"/>
                <w:szCs w:val="17"/>
              </w:rPr>
              <w:t> </w:t>
            </w:r>
          </w:p>
          <w:p w14:paraId="6E26E393" w14:textId="342C3FB9"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obstoju obveznosti (Por-FO)« (pri obliki zavarovanja »Poroštvo-fizična oseba«).</w:t>
            </w:r>
            <w:r w:rsidRPr="0046309F">
              <w:rPr>
                <w:rStyle w:val="eop"/>
                <w:rFonts w:cs="Arial"/>
                <w:color w:val="464646"/>
                <w:sz w:val="17"/>
                <w:szCs w:val="17"/>
              </w:rPr>
              <w:t> </w:t>
            </w:r>
          </w:p>
        </w:tc>
      </w:tr>
      <w:tr w:rsidR="00DB1A8F" w:rsidRPr="00455C33" w14:paraId="2F1657B9"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31DA7A7" w14:textId="3AEA33CA" w:rsidR="00DB1A8F" w:rsidRPr="005D2DC5"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90.21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43B57AB9" w14:textId="45D1AD91" w:rsidR="00DB1A8F" w:rsidRPr="005D2DC5"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cs="Arial"/>
                <w:bCs/>
                <w:color w:val="5E5E5E" w:themeColor="text1"/>
                <w:sz w:val="17"/>
                <w:szCs w:val="17"/>
              </w:rPr>
              <w:t>Dokazilo o obstoju dohodka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2431E8DF" w14:textId="17FC5DB5" w:rsidR="00DB1A8F" w:rsidRPr="005D2DC5"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Style w:val="normaltextrun"/>
                <w:rFonts w:cs="Arial"/>
                <w:color w:val="5E5E5E"/>
                <w:sz w:val="17"/>
                <w:szCs w:val="17"/>
              </w:rPr>
              <w:t>obvezna</w:t>
            </w:r>
            <w:r w:rsidRPr="005D2DC5">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47A3ADEA" w14:textId="77777777" w:rsidR="00DB1A8F" w:rsidRPr="005D2DC5"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5D2DC5">
              <w:rPr>
                <w:rStyle w:val="normaltextrun"/>
                <w:rFonts w:ascii="Arial" w:hAnsi="Arial" w:cs="Arial"/>
                <w:color w:val="464646"/>
                <w:sz w:val="17"/>
                <w:szCs w:val="17"/>
              </w:rPr>
              <w:t> Dokazilo o obstoju dohodka je obvezna priloga za vlagatelje, ki so za zavarovanje zaprošenih sredstev na Skladu predlagali zavarovanje s poroštvom fizične osebe, za katero se presoja kreditno sposobnost. V ta namen je potrebno priložiti dokazilo o obstoju dohodka, ki se ga upošteva pri izračunu kreditne sposobnosti. </w:t>
            </w:r>
            <w:r w:rsidRPr="005D2DC5">
              <w:rPr>
                <w:rStyle w:val="eop"/>
                <w:rFonts w:ascii="Arial" w:hAnsi="Arial" w:cs="Arial"/>
                <w:color w:val="464646"/>
                <w:sz w:val="17"/>
                <w:szCs w:val="17"/>
              </w:rPr>
              <w:t> </w:t>
            </w:r>
          </w:p>
          <w:p w14:paraId="6D53B695" w14:textId="77777777" w:rsidR="00DB1A8F" w:rsidRPr="005D2DC5"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5D2DC5">
              <w:rPr>
                <w:rStyle w:val="normaltextrun"/>
                <w:rFonts w:ascii="Arial" w:hAnsi="Arial" w:cs="Arial"/>
                <w:color w:val="464646"/>
                <w:sz w:val="17"/>
                <w:szCs w:val="17"/>
              </w:rPr>
              <w:t>Kot ustrezno dokazilo se šteje pogodba o zaposlitvi (za nedoločen čas oziroma za določen čas, če je ta daljši od skupne dobe vračanja sredstev) ali dokazilo o trajanju izplačila rente, v kolikor se pri izračunu kreditne sposobnosti upošteva renta.</w:t>
            </w:r>
            <w:r w:rsidRPr="005D2DC5">
              <w:rPr>
                <w:rStyle w:val="eop"/>
                <w:rFonts w:ascii="Arial" w:hAnsi="Arial" w:cs="Arial"/>
                <w:color w:val="464646"/>
                <w:sz w:val="17"/>
                <w:szCs w:val="17"/>
              </w:rPr>
              <w:t> </w:t>
            </w:r>
          </w:p>
          <w:p w14:paraId="29BF6870" w14:textId="3F906465" w:rsidR="00DB1A8F" w:rsidRPr="005D2DC5"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Style w:val="normaltextrun"/>
                <w:rFonts w:cs="Arial"/>
                <w:color w:val="464646"/>
                <w:sz w:val="17"/>
                <w:szCs w:val="17"/>
              </w:rPr>
              <w:t>Priloga mora biti oddana preko EPO v zavihku »Zavarovanje/Dokazilo o obstoju dohodka (Por-FO)« (pri obliki zavarovanja »Poroštvo-fizična oseba«).</w:t>
            </w:r>
            <w:r w:rsidRPr="005D2DC5">
              <w:rPr>
                <w:rStyle w:val="eop"/>
                <w:rFonts w:cs="Arial"/>
                <w:color w:val="464646"/>
                <w:sz w:val="17"/>
                <w:szCs w:val="17"/>
              </w:rPr>
              <w:t> </w:t>
            </w:r>
          </w:p>
        </w:tc>
      </w:tr>
      <w:tr w:rsidR="00DB1A8F" w:rsidRPr="00455C33" w14:paraId="7892E450"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F0F67FC" w14:textId="1D4E5461" w:rsidR="00DB1A8F" w:rsidRPr="005D2DC5" w:rsidRDefault="00DB1A8F" w:rsidP="00DB1A8F">
            <w:pPr>
              <w:spacing w:before="40" w:after="40" w:line="264" w:lineRule="auto"/>
              <w:rPr>
                <w:rFonts w:cs="Arial"/>
                <w:b w:val="0"/>
                <w:bCs/>
                <w:color w:val="464646" w:themeColor="text1" w:themeShade="BF"/>
                <w:sz w:val="17"/>
                <w:szCs w:val="17"/>
                <w:lang w:eastAsia="sl-SI"/>
              </w:rPr>
            </w:pPr>
            <w:r w:rsidRPr="005D2DC5">
              <w:rPr>
                <w:rFonts w:eastAsia="Times New Roman" w:cs="Arial"/>
                <w:color w:val="464646"/>
                <w:sz w:val="17"/>
                <w:szCs w:val="17"/>
                <w:lang w:eastAsia="sl-SI"/>
              </w:rPr>
              <w:t>90.</w:t>
            </w:r>
            <w:r w:rsidR="00C34622" w:rsidRPr="005D2DC5">
              <w:rPr>
                <w:rFonts w:eastAsia="Times New Roman" w:cs="Arial"/>
                <w:color w:val="464646"/>
                <w:sz w:val="17"/>
                <w:szCs w:val="17"/>
                <w:lang w:eastAsia="sl-SI"/>
              </w:rPr>
              <w:t>22</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D14E76A" w14:textId="103F2747" w:rsidR="00DB1A8F" w:rsidRPr="005D2DC5" w:rsidRDefault="00C34622"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Drugo</w:t>
            </w:r>
            <w:r w:rsidR="00DB1A8F" w:rsidRPr="005D2DC5">
              <w:rPr>
                <w:rFonts w:eastAsia="Times New Roman" w:cs="Arial"/>
                <w:color w:val="464646"/>
                <w:sz w:val="17"/>
                <w:szCs w:val="17"/>
                <w:lang w:eastAsia="sl-SI"/>
              </w:rPr>
              <w:t> </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05FEC88B" w14:textId="63E50259" w:rsidR="00DB1A8F" w:rsidRPr="005D2DC5" w:rsidRDefault="00C34622"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ne</w:t>
            </w:r>
            <w:r w:rsidR="00DB1A8F" w:rsidRPr="005D2DC5">
              <w:rPr>
                <w:rFonts w:eastAsia="Times New Roman" w:cs="Arial"/>
                <w:color w:val="464646"/>
                <w:sz w:val="17"/>
                <w:szCs w:val="17"/>
                <w:lang w:eastAsia="sl-SI"/>
              </w:rPr>
              <w:t>obvezna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1A6039B7" w14:textId="2D81D7D1" w:rsidR="00DB1A8F" w:rsidRPr="005D2DC5" w:rsidRDefault="00C34622"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Druga dokazila v zvezi z zavarovanjem posojila</w:t>
            </w:r>
            <w:r w:rsidR="00DB1A8F" w:rsidRPr="005D2DC5">
              <w:rPr>
                <w:rFonts w:eastAsia="Times New Roman" w:cs="Arial"/>
                <w:color w:val="464646"/>
                <w:sz w:val="17"/>
                <w:szCs w:val="17"/>
                <w:lang w:eastAsia="sl-SI"/>
              </w:rPr>
              <w:t> </w:t>
            </w:r>
          </w:p>
        </w:tc>
      </w:tr>
      <w:tr w:rsidR="00E31D86" w:rsidRPr="00455C33" w14:paraId="43202494"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tcPr>
          <w:p w14:paraId="62ED1945" w14:textId="45C866C6" w:rsidR="00906729" w:rsidRPr="005D2DC5" w:rsidRDefault="00906729" w:rsidP="00906729">
            <w:pPr>
              <w:spacing w:before="40" w:after="40" w:line="264" w:lineRule="auto"/>
              <w:rPr>
                <w:rFonts w:eastAsia="Times New Roman" w:cs="Arial"/>
                <w:color w:val="464646"/>
                <w:sz w:val="17"/>
                <w:szCs w:val="17"/>
                <w:lang w:eastAsia="sl-SI"/>
              </w:rPr>
            </w:pPr>
            <w:r w:rsidRPr="00E31D86">
              <w:rPr>
                <w:rFonts w:eastAsia="Times New Roman" w:cs="Arial"/>
                <w:color w:val="464646"/>
                <w:sz w:val="17"/>
                <w:szCs w:val="17"/>
                <w:lang w:eastAsia="sl-SI"/>
              </w:rPr>
              <w:t>90.24</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tcPr>
          <w:p w14:paraId="3CEF67B3" w14:textId="341B88AE" w:rsidR="00906729" w:rsidRPr="00645E12" w:rsidRDefault="00906729" w:rsidP="00906729">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lang w:eastAsia="sl-SI"/>
              </w:rPr>
            </w:pPr>
            <w:r w:rsidRPr="00E31D86">
              <w:rPr>
                <w:rFonts w:eastAsia="Times New Roman" w:cs="Arial"/>
                <w:bCs/>
                <w:color w:val="464646"/>
                <w:sz w:val="17"/>
                <w:szCs w:val="17"/>
                <w:lang w:eastAsia="sl-SI"/>
              </w:rPr>
              <w:t>Soglasje zastavitelja nepremičnine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476A0CA1" w14:textId="614ED380" w:rsidR="00906729" w:rsidRPr="005D2DC5" w:rsidRDefault="00906729" w:rsidP="00906729">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sidRPr="00E31D86">
              <w:rPr>
                <w:rFonts w:eastAsia="Times New Roman" w:cs="Arial"/>
                <w:color w:val="464646"/>
                <w:sz w:val="17"/>
                <w:szCs w:val="17"/>
                <w:lang w:eastAsia="sl-SI"/>
              </w:rPr>
              <w:t xml:space="preserve">obvezna </w:t>
            </w:r>
          </w:p>
        </w:tc>
        <w:tc>
          <w:tcPr>
            <w:tcW w:w="4971" w:type="dxa"/>
            <w:tcBorders>
              <w:top w:val="single" w:sz="6" w:space="0" w:color="FFFFFF" w:themeColor="background1"/>
              <w:left w:val="single" w:sz="6" w:space="0" w:color="868686"/>
              <w:bottom w:val="single" w:sz="6" w:space="0" w:color="FFFFFF" w:themeColor="background1"/>
              <w:right w:val="single" w:sz="6" w:space="0" w:color="868686"/>
            </w:tcBorders>
          </w:tcPr>
          <w:p w14:paraId="79E4AC3B" w14:textId="77777777" w:rsidR="00906729" w:rsidRDefault="00906729" w:rsidP="00906729">
            <w:pPr>
              <w:pStyle w:val="paragraph"/>
              <w:spacing w:before="0" w:beforeAutospacing="0" w:after="0" w:afterAutospacing="0"/>
              <w:textAlignment w:val="baseline"/>
              <w:divId w:val="80546639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464646"/>
                <w:sz w:val="17"/>
                <w:szCs w:val="17"/>
              </w:rPr>
              <w:t>Soglasje zastavitelja nepremičnine je obvezna priloga za vlagatelje, ki so za zavarovanje zaprošenih sredstev na Skladu predlagali vpis zastavne pravice na nepremičnini, ki je v so/lasti druge osebe.</w:t>
            </w:r>
            <w:r>
              <w:rPr>
                <w:rStyle w:val="eop"/>
                <w:rFonts w:ascii="Arial" w:hAnsi="Arial" w:cs="Arial"/>
                <w:color w:val="464646"/>
                <w:sz w:val="17"/>
                <w:szCs w:val="17"/>
              </w:rPr>
              <w:t> </w:t>
            </w:r>
          </w:p>
          <w:p w14:paraId="4A7344B8" w14:textId="54B03EBB" w:rsidR="00906729" w:rsidRPr="005D2DC5" w:rsidRDefault="00906729" w:rsidP="0090672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Pr>
                <w:rStyle w:val="normaltextrun"/>
                <w:rFonts w:cs="Arial"/>
                <w:color w:val="464646"/>
                <w:sz w:val="17"/>
                <w:szCs w:val="17"/>
              </w:rPr>
              <w:t>Priloga, ki mora biti izdelana na podlagi predloge, mora biti oddana preko EPO v zavihku »Zavarovanje/Soglasje zastavitelja nepremičnine« (pri izbrani obliki zavarovanja v povezavi s premičnino), kjer je dostopna tudi predloga.</w:t>
            </w:r>
            <w:r>
              <w:rPr>
                <w:rStyle w:val="eop"/>
                <w:rFonts w:cs="Arial"/>
                <w:color w:val="464646"/>
                <w:sz w:val="17"/>
                <w:szCs w:val="17"/>
              </w:rPr>
              <w:t> </w:t>
            </w:r>
          </w:p>
        </w:tc>
      </w:tr>
      <w:tr w:rsidR="00E31D86" w:rsidRPr="00455C33" w14:paraId="645A928B"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tcPr>
          <w:p w14:paraId="3EAB02B4" w14:textId="1F575161" w:rsidR="00906729" w:rsidRPr="005D2DC5" w:rsidRDefault="00906729" w:rsidP="00906729">
            <w:pPr>
              <w:spacing w:before="40" w:after="40" w:line="264" w:lineRule="auto"/>
              <w:rPr>
                <w:rFonts w:eastAsia="Times New Roman" w:cs="Arial"/>
                <w:color w:val="464646"/>
                <w:sz w:val="17"/>
                <w:szCs w:val="17"/>
                <w:lang w:eastAsia="sl-SI"/>
              </w:rPr>
            </w:pPr>
            <w:r w:rsidRPr="00E31D86">
              <w:rPr>
                <w:rFonts w:eastAsia="Times New Roman" w:cs="Arial"/>
                <w:color w:val="464646"/>
                <w:sz w:val="17"/>
                <w:szCs w:val="17"/>
                <w:lang w:eastAsia="sl-SI"/>
              </w:rPr>
              <w:t>90.25</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tcPr>
          <w:p w14:paraId="419397DF" w14:textId="22F08745" w:rsidR="00906729" w:rsidRPr="00645E12" w:rsidRDefault="00906729" w:rsidP="00906729">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lang w:eastAsia="sl-SI"/>
              </w:rPr>
            </w:pPr>
            <w:r w:rsidRPr="00E31D86">
              <w:rPr>
                <w:rFonts w:eastAsia="Times New Roman" w:cs="Arial"/>
                <w:bCs/>
                <w:color w:val="464646"/>
                <w:sz w:val="17"/>
                <w:szCs w:val="17"/>
                <w:lang w:eastAsia="sl-SI"/>
              </w:rPr>
              <w:t>Soglasje zas</w:t>
            </w:r>
            <w:r>
              <w:rPr>
                <w:rFonts w:eastAsia="Times New Roman" w:cs="Arial"/>
                <w:bCs/>
                <w:color w:val="464646"/>
                <w:sz w:val="17"/>
                <w:szCs w:val="17"/>
                <w:lang w:eastAsia="sl-SI"/>
              </w:rPr>
              <w:t>t</w:t>
            </w:r>
            <w:r w:rsidRPr="00E31D86">
              <w:rPr>
                <w:rFonts w:eastAsia="Times New Roman" w:cs="Arial"/>
                <w:bCs/>
                <w:color w:val="464646"/>
                <w:sz w:val="17"/>
                <w:szCs w:val="17"/>
                <w:lang w:eastAsia="sl-SI"/>
              </w:rPr>
              <w:t>avitelja 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56360FBD" w14:textId="2814B58F" w:rsidR="00906729" w:rsidRPr="005D2DC5" w:rsidRDefault="00906729" w:rsidP="00906729">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sidRPr="00E31D86">
              <w:rPr>
                <w:rFonts w:eastAsia="Times New Roman" w:cs="Arial"/>
                <w:color w:val="464646"/>
                <w:sz w:val="17"/>
                <w:szCs w:val="17"/>
                <w:lang w:eastAsia="sl-SI"/>
              </w:rPr>
              <w:t xml:space="preserve">obvezna </w:t>
            </w:r>
          </w:p>
        </w:tc>
        <w:tc>
          <w:tcPr>
            <w:tcW w:w="4971" w:type="dxa"/>
            <w:tcBorders>
              <w:top w:val="single" w:sz="6" w:space="0" w:color="FFFFFF" w:themeColor="background1"/>
              <w:left w:val="single" w:sz="6" w:space="0" w:color="868686"/>
              <w:bottom w:val="single" w:sz="6" w:space="0" w:color="FFFFFF" w:themeColor="background1"/>
              <w:right w:val="single" w:sz="6" w:space="0" w:color="868686"/>
            </w:tcBorders>
          </w:tcPr>
          <w:p w14:paraId="086369F9" w14:textId="77777777" w:rsidR="00906729" w:rsidRDefault="00906729" w:rsidP="00906729">
            <w:pPr>
              <w:pStyle w:val="paragraph"/>
              <w:spacing w:before="0" w:beforeAutospacing="0" w:after="0" w:afterAutospacing="0"/>
              <w:jc w:val="both"/>
              <w:textAlignment w:val="baseline"/>
              <w:divId w:val="160472788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464646"/>
                <w:sz w:val="17"/>
                <w:szCs w:val="17"/>
              </w:rPr>
              <w:t>Soglasje zastavitelja premičnine je obvezna priloga za vlagatelje, ki so za zavarovanje zaprošenih sredstev na Skladu predlagali vpis zastavne pravice na premičnini, ki je v so/lasti druge osebe.</w:t>
            </w:r>
            <w:r>
              <w:rPr>
                <w:rStyle w:val="eop"/>
                <w:rFonts w:ascii="Arial" w:hAnsi="Arial" w:cs="Arial"/>
                <w:color w:val="464646"/>
                <w:sz w:val="17"/>
                <w:szCs w:val="17"/>
              </w:rPr>
              <w:t> </w:t>
            </w:r>
          </w:p>
          <w:p w14:paraId="7306BBAB" w14:textId="68E5275B" w:rsidR="00906729" w:rsidRPr="005D2DC5" w:rsidRDefault="00906729" w:rsidP="0090672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Pr>
                <w:rStyle w:val="normaltextrun"/>
                <w:rFonts w:cs="Arial"/>
                <w:color w:val="464646"/>
                <w:sz w:val="17"/>
                <w:szCs w:val="17"/>
              </w:rPr>
              <w:t>Priloga, ki mora biti izdelana na podlagi predloge, mora biti oddana preko EPO v zavihku »Zavarovanje/Soglasje zastavitelja premičnine« (pri izbrani obliki zavarovanja v povezavi s premičnino), kjer je dostopna tudi predloga.</w:t>
            </w:r>
            <w:r>
              <w:rPr>
                <w:rStyle w:val="eop"/>
                <w:rFonts w:cs="Arial"/>
                <w:color w:val="464646"/>
                <w:sz w:val="17"/>
                <w:szCs w:val="17"/>
              </w:rPr>
              <w:t> </w:t>
            </w:r>
          </w:p>
        </w:tc>
      </w:tr>
      <w:tr w:rsidR="0025049E" w:rsidRPr="00CD0984" w14:paraId="7A1AF14C"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8" w:space="0" w:color="FFFFFF" w:themeColor="background1"/>
            </w:tcBorders>
            <w:shd w:val="clear" w:color="auto" w:fill="C4D9C9" w:themeFill="accent6" w:themeFillTint="99"/>
            <w:vAlign w:val="center"/>
          </w:tcPr>
          <w:p w14:paraId="714834B5" w14:textId="77777777" w:rsidR="0025049E" w:rsidRPr="000F1C1A" w:rsidRDefault="0025049E" w:rsidP="0025049E">
            <w:pPr>
              <w:spacing w:before="40" w:after="40" w:line="264" w:lineRule="auto"/>
              <w:jc w:val="both"/>
              <w:rPr>
                <w:rFonts w:cs="Arial"/>
                <w:bCs/>
                <w:color w:val="464646" w:themeColor="text1" w:themeShade="BF"/>
                <w:sz w:val="17"/>
                <w:szCs w:val="17"/>
                <w:lang w:eastAsia="sl-SI"/>
              </w:rPr>
            </w:pPr>
            <w:r w:rsidRPr="000F1C1A">
              <w:rPr>
                <w:rFonts w:cs="Arial"/>
                <w:bCs/>
                <w:color w:val="464646" w:themeColor="text1" w:themeShade="BF"/>
                <w:sz w:val="17"/>
                <w:szCs w:val="17"/>
                <w:lang w:eastAsia="sl-SI"/>
              </w:rPr>
              <w:t>DOKAZILA V POVEZAVI Z MERILI</w:t>
            </w:r>
          </w:p>
        </w:tc>
      </w:tr>
      <w:tr w:rsidR="0025049E" w:rsidRPr="00CD0984" w14:paraId="2ED1843D"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6A7E006" w14:textId="77777777" w:rsidR="0025049E" w:rsidRPr="000F1C1A"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93.05</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214A4A48" w14:textId="77777777" w:rsidR="0025049E" w:rsidRPr="00B21A1B"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B21A1B">
              <w:rPr>
                <w:rFonts w:cs="Arial"/>
                <w:bCs/>
                <w:color w:val="464646" w:themeColor="text1" w:themeShade="BF"/>
                <w:sz w:val="17"/>
                <w:szCs w:val="17"/>
                <w:lang w:eastAsia="sl-SI"/>
              </w:rPr>
              <w:t>Dokazilo TNP</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A1068A0" w14:textId="77777777" w:rsidR="0025049E" w:rsidRPr="000F1C1A"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0F1C1A">
              <w:rPr>
                <w:rFonts w:cs="Arial"/>
                <w:bCs/>
                <w:color w:val="464646" w:themeColor="text1" w:themeShade="BF"/>
                <w:sz w:val="17"/>
                <w:szCs w:val="17"/>
                <w:lang w:eastAsia="sl-SI"/>
              </w:rPr>
              <w:t>neobvezna</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228A8C02" w14:textId="77777777" w:rsidR="0025049E" w:rsidRPr="000F1C1A"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0F1C1A">
              <w:rPr>
                <w:rFonts w:cs="Arial"/>
                <w:bCs/>
                <w:color w:val="464646" w:themeColor="text1" w:themeShade="BF"/>
                <w:sz w:val="17"/>
                <w:szCs w:val="17"/>
                <w:lang w:eastAsia="sl-SI"/>
              </w:rPr>
              <w:t xml:space="preserve">Dokazilo o triglavskem narodnem parku je vezano na merilo 1.05, »Lokacija projekta glede na območje TNP«, po katerem se dodeli točke glede na to ali se lokacija </w:t>
            </w:r>
            <w:r w:rsidRPr="000F1C1A">
              <w:rPr>
                <w:rFonts w:eastAsia="Times New Roman" w:cs="Arial"/>
                <w:bCs/>
                <w:color w:val="464646" w:themeColor="text1" w:themeShade="BF"/>
                <w:sz w:val="17"/>
                <w:szCs w:val="17"/>
                <w:lang w:eastAsia="sl-SI"/>
              </w:rPr>
              <w:t>projekta izvaja na območju Triglavskega narodnega parka ali ne.</w:t>
            </w:r>
          </w:p>
          <w:p w14:paraId="3829DFF3" w14:textId="77777777" w:rsidR="0025049E" w:rsidRPr="000F1C1A"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0F1C1A">
              <w:rPr>
                <w:rFonts w:eastAsia="Times New Roman" w:cs="Arial"/>
                <w:bCs/>
                <w:color w:val="464646" w:themeColor="text1" w:themeShade="BF"/>
                <w:sz w:val="17"/>
                <w:szCs w:val="17"/>
                <w:lang w:eastAsia="sl-SI"/>
              </w:rPr>
              <w:t>Dokazilo, ki ga vlagatelj lahko pridobi pri Javnem zavodu Triglavskega narodnega parka ali upravni enoti, ni obvezno. V kolikor je priloženo, se določi točke po merilu, skladno z rangom števila točk, v nasprotnem primeru se točke ne dodeli.</w:t>
            </w:r>
          </w:p>
          <w:p w14:paraId="39814219" w14:textId="77777777" w:rsidR="0025049E" w:rsidRPr="000F1C1A"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0F1C1A">
              <w:rPr>
                <w:rFonts w:cs="Arial"/>
                <w:bCs/>
                <w:color w:val="464646" w:themeColor="text1" w:themeShade="BF"/>
                <w:sz w:val="17"/>
                <w:szCs w:val="17"/>
                <w:lang w:eastAsia="sl-SI"/>
              </w:rPr>
              <w:t>Prilogo se mora oddati preko EPO v zavihku »Priloge/Dokazilo TNP«.</w:t>
            </w:r>
          </w:p>
        </w:tc>
      </w:tr>
      <w:tr w:rsidR="00A26C8B" w:rsidRPr="00CD0984" w14:paraId="532DBD06" w14:textId="77777777" w:rsidTr="003927E2">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D62E250" w14:textId="41699F61" w:rsidR="00A26C8B" w:rsidRPr="00E31D86" w:rsidRDefault="00A26C8B" w:rsidP="00A26C8B">
            <w:pPr>
              <w:spacing w:before="40" w:after="40" w:line="264" w:lineRule="auto"/>
              <w:rPr>
                <w:rFonts w:cs="Arial"/>
                <w:color w:val="464646" w:themeColor="text1" w:themeShade="BF"/>
                <w:sz w:val="17"/>
                <w:szCs w:val="17"/>
                <w:lang w:eastAsia="sl-SI"/>
              </w:rPr>
            </w:pPr>
            <w:r w:rsidRPr="00C5682D">
              <w:rPr>
                <w:rFonts w:cs="Arial"/>
                <w:color w:val="464646" w:themeColor="text1" w:themeShade="BF"/>
                <w:sz w:val="17"/>
                <w:szCs w:val="17"/>
                <w:lang w:eastAsia="sl-SI"/>
              </w:rPr>
              <w:t>93.23</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5910CA0" w14:textId="0C14355E" w:rsidR="00A26C8B" w:rsidRPr="00B21A1B" w:rsidRDefault="00A26C8B" w:rsidP="00A26C8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5682D">
              <w:rPr>
                <w:rStyle w:val="normaltextrun"/>
                <w:rFonts w:cs="Arial"/>
                <w:bCs/>
                <w:color w:val="5E5E5E"/>
                <w:sz w:val="17"/>
                <w:szCs w:val="17"/>
              </w:rPr>
              <w:t>Zavezujoče pogodbe, predpogodbe, pisma o nameri</w:t>
            </w:r>
            <w:r w:rsidRPr="00C5682D">
              <w:rPr>
                <w:rStyle w:val="eop"/>
                <w:rFonts w:cs="Arial"/>
                <w:bCs/>
                <w:color w:val="5E5E5E"/>
                <w:sz w:val="17"/>
                <w:szCs w:val="17"/>
              </w:rPr>
              <w:t> </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89E2FD1" w14:textId="7E50048D" w:rsidR="00A26C8B" w:rsidRPr="000F1C1A" w:rsidRDefault="00A26C8B" w:rsidP="00A26C8B">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5682D">
              <w:rPr>
                <w:rStyle w:val="normaltextrun"/>
                <w:rFonts w:cs="Arial"/>
                <w:color w:val="5E5E5E"/>
                <w:sz w:val="17"/>
                <w:szCs w:val="17"/>
              </w:rPr>
              <w:t>neobvezna</w:t>
            </w:r>
            <w:r w:rsidRPr="00C5682D">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5ECB9845" w14:textId="77777777" w:rsidR="00A26C8B" w:rsidRPr="00C5682D" w:rsidRDefault="00A26C8B" w:rsidP="00A26C8B">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C5682D">
              <w:rPr>
                <w:rStyle w:val="normaltextrun"/>
                <w:rFonts w:ascii="Arial" w:hAnsi="Arial" w:cs="Arial"/>
                <w:color w:val="5E5E5E"/>
                <w:sz w:val="17"/>
                <w:szCs w:val="17"/>
              </w:rPr>
              <w:t> Dokazila glede zagotovljene prodaje je vezano na merilo 2.07 »Zagotovljena prodaja«, po katerem se dodeli točke glede na to, ali vlagatelj dokazuje zagotovljeno prodajo ali ne. Kot ustrezno dokazilo se šteje zavezujoča pogodba, predpogodba, pismo o nameri. </w:t>
            </w:r>
            <w:r w:rsidRPr="00C5682D">
              <w:rPr>
                <w:rStyle w:val="eop"/>
                <w:rFonts w:ascii="Arial" w:hAnsi="Arial" w:cs="Arial"/>
                <w:color w:val="5E5E5E"/>
                <w:sz w:val="17"/>
                <w:szCs w:val="17"/>
              </w:rPr>
              <w:t> </w:t>
            </w:r>
          </w:p>
          <w:p w14:paraId="439D836E" w14:textId="77777777" w:rsidR="00A26C8B" w:rsidRPr="00C5682D" w:rsidRDefault="00A26C8B" w:rsidP="00A26C8B">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C5682D">
              <w:rPr>
                <w:rStyle w:val="normaltextrun"/>
                <w:rFonts w:ascii="Arial" w:hAnsi="Arial" w:cs="Arial"/>
                <w:color w:val="5E5E5E"/>
                <w:sz w:val="17"/>
                <w:szCs w:val="17"/>
              </w:rPr>
              <w:t>Dokazilo za vlagatelja ni obvezno. V kolikor je priloženo ustrezno dokazilo, se določi točke po merilu, skladno z rangom števila točk, v nasprotnem primeru se točke ne dodeli. </w:t>
            </w:r>
            <w:r w:rsidRPr="00C5682D">
              <w:rPr>
                <w:rStyle w:val="eop"/>
                <w:rFonts w:ascii="Arial" w:hAnsi="Arial" w:cs="Arial"/>
                <w:color w:val="5E5E5E"/>
                <w:sz w:val="17"/>
                <w:szCs w:val="17"/>
              </w:rPr>
              <w:t> </w:t>
            </w:r>
          </w:p>
          <w:p w14:paraId="279D28AA" w14:textId="0CC7F02D" w:rsidR="00A26C8B" w:rsidRPr="000F1C1A" w:rsidRDefault="00A26C8B" w:rsidP="00A26C8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5682D">
              <w:rPr>
                <w:rStyle w:val="normaltextrun"/>
                <w:rFonts w:cs="Arial"/>
                <w:color w:val="5E5E5E"/>
                <w:sz w:val="17"/>
                <w:szCs w:val="17"/>
              </w:rPr>
              <w:t>Priloga se mora oddati preko EPO v zavihku »Priloge/Zavezujoče pogodbe, predpogodbe, pisma o nameri«.</w:t>
            </w:r>
            <w:r w:rsidRPr="00C5682D">
              <w:rPr>
                <w:rStyle w:val="eop"/>
                <w:rFonts w:cs="Arial"/>
                <w:color w:val="5E5E5E"/>
                <w:sz w:val="17"/>
                <w:szCs w:val="17"/>
              </w:rPr>
              <w:t> </w:t>
            </w:r>
          </w:p>
        </w:tc>
      </w:tr>
      <w:tr w:rsidR="00A26C8B" w:rsidRPr="00337D6C" w14:paraId="65E98291" w14:textId="77777777" w:rsidTr="000C1EC4">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3BAD3CD" w14:textId="762037EC" w:rsidR="00A26C8B" w:rsidRPr="00C5682D" w:rsidRDefault="00A26C8B" w:rsidP="00A26C8B">
            <w:pPr>
              <w:spacing w:before="40" w:after="40" w:line="264" w:lineRule="auto"/>
              <w:rPr>
                <w:rFonts w:cs="Arial"/>
                <w:color w:val="464646" w:themeColor="text1" w:themeShade="BF"/>
                <w:sz w:val="17"/>
                <w:szCs w:val="17"/>
                <w:lang w:eastAsia="sl-SI"/>
              </w:rPr>
            </w:pPr>
            <w:r w:rsidRPr="00C5682D">
              <w:rPr>
                <w:rStyle w:val="normaltextrun"/>
                <w:rFonts w:cs="Arial"/>
                <w:color w:val="464646"/>
                <w:sz w:val="17"/>
                <w:szCs w:val="17"/>
              </w:rPr>
              <w:t>93.24</w:t>
            </w:r>
            <w:r w:rsidRPr="00C5682D">
              <w:rPr>
                <w:rStyle w:val="eop"/>
                <w:rFonts w:cs="Arial"/>
                <w:b w:val="0"/>
                <w:bCs/>
                <w:color w:val="464646"/>
                <w:sz w:val="17"/>
                <w:szCs w:val="17"/>
              </w:rPr>
              <w:t> </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15C18F1" w14:textId="4D0E435B" w:rsidR="00A26C8B" w:rsidRPr="00C5682D" w:rsidRDefault="00A26C8B" w:rsidP="00A26C8B">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Style w:val="normaltextrun"/>
                <w:rFonts w:cs="Arial"/>
                <w:bCs/>
                <w:color w:val="5E5E5E"/>
                <w:sz w:val="17"/>
                <w:szCs w:val="17"/>
              </w:rPr>
            </w:pPr>
            <w:r w:rsidRPr="00C5682D">
              <w:rPr>
                <w:rStyle w:val="normaltextrun"/>
                <w:rFonts w:cs="Arial"/>
                <w:bCs/>
                <w:color w:val="464646"/>
                <w:sz w:val="17"/>
                <w:szCs w:val="17"/>
              </w:rPr>
              <w:t>Prispevek vlagatelja k razvoju lokalnega in širšega regionalnega območja </w:t>
            </w:r>
            <w:r w:rsidRPr="00C5682D">
              <w:rPr>
                <w:rStyle w:val="eop"/>
                <w:rFonts w:cs="Arial"/>
                <w:bCs/>
                <w:color w:val="464646"/>
                <w:sz w:val="17"/>
                <w:szCs w:val="17"/>
              </w:rPr>
              <w:t> </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5535BB9A" w14:textId="373AE62E" w:rsidR="00A26C8B" w:rsidRPr="00C5682D" w:rsidRDefault="00A26C8B" w:rsidP="00A26C8B">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Style w:val="normaltextrun"/>
                <w:rFonts w:cs="Arial"/>
                <w:color w:val="5E5E5E"/>
                <w:sz w:val="17"/>
                <w:szCs w:val="17"/>
              </w:rPr>
            </w:pPr>
            <w:r w:rsidRPr="00C5682D">
              <w:rPr>
                <w:rStyle w:val="normaltextrun"/>
                <w:rFonts w:cs="Arial"/>
                <w:color w:val="464646"/>
                <w:sz w:val="17"/>
                <w:szCs w:val="17"/>
              </w:rPr>
              <w:t>neobvezna</w:t>
            </w:r>
            <w:r w:rsidRPr="00C5682D">
              <w:rPr>
                <w:rStyle w:val="eop"/>
                <w:rFonts w:cs="Arial"/>
                <w:color w:val="464646"/>
                <w:sz w:val="17"/>
                <w:szCs w:val="17"/>
              </w:rPr>
              <w:t> </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096AEBEC" w14:textId="699D50AB" w:rsidR="00A26C8B" w:rsidRPr="00337D6C" w:rsidRDefault="00A26C8B" w:rsidP="00A26C8B">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E5E5E"/>
                <w:sz w:val="17"/>
                <w:szCs w:val="17"/>
              </w:rPr>
            </w:pPr>
            <w:r w:rsidRPr="00337D6C">
              <w:rPr>
                <w:rStyle w:val="normaltextrun"/>
                <w:rFonts w:ascii="Arial" w:hAnsi="Arial" w:cs="Arial"/>
                <w:color w:val="5E5E5E"/>
                <w:sz w:val="17"/>
                <w:szCs w:val="17"/>
              </w:rPr>
              <w:t>Kot ustrezno dokazilo štejejo sklenjene pogodbe z lokalnimi dobavitelji, dokazila o zaposlovanju oseb iz lokalnega območja ali o povezovanju z lokalno/regionalno razvojno agencijo.</w:t>
            </w:r>
          </w:p>
        </w:tc>
      </w:tr>
      <w:tr w:rsidR="007166B7" w:rsidRPr="00337D6C" w14:paraId="6E6430C3" w14:textId="77777777" w:rsidTr="00B33482">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DCBBD7A" w14:textId="1DD685A8" w:rsidR="007166B7" w:rsidRPr="00C5682D" w:rsidRDefault="007166B7" w:rsidP="007166B7">
            <w:pPr>
              <w:spacing w:before="40" w:after="40" w:line="264" w:lineRule="auto"/>
              <w:rPr>
                <w:rStyle w:val="normaltextrun"/>
                <w:rFonts w:cs="Arial"/>
                <w:color w:val="464646"/>
                <w:sz w:val="17"/>
                <w:szCs w:val="17"/>
              </w:rPr>
            </w:pPr>
            <w:r>
              <w:rPr>
                <w:b w:val="0"/>
                <w:bCs/>
                <w:color w:val="5E5E5E" w:themeColor="text1"/>
                <w:sz w:val="17"/>
                <w:szCs w:val="17"/>
              </w:rPr>
              <w:t>93.28</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2C30A9AB" w14:textId="49D239F9" w:rsidR="007166B7" w:rsidRPr="00C5682D" w:rsidRDefault="007166B7" w:rsidP="007166B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Style w:val="normaltextrun"/>
                <w:rFonts w:cs="Arial"/>
                <w:bCs/>
                <w:color w:val="464646"/>
                <w:sz w:val="17"/>
                <w:szCs w:val="17"/>
              </w:rPr>
            </w:pPr>
            <w:r>
              <w:rPr>
                <w:bCs/>
                <w:color w:val="5E5E5E" w:themeColor="text1"/>
                <w:sz w:val="17"/>
                <w:szCs w:val="17"/>
              </w:rPr>
              <w:t>Pogodba ali dogovor povezovanja</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61E9CF60" w14:textId="2106EB49" w:rsidR="007166B7" w:rsidRPr="00C5682D" w:rsidRDefault="007166B7" w:rsidP="007166B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Pr>
                <w:bCs/>
                <w:color w:val="5E5E5E" w:themeColor="text1"/>
                <w:sz w:val="17"/>
                <w:szCs w:val="17"/>
              </w:rPr>
              <w:t>N</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61C56FF0" w14:textId="217D2397" w:rsidR="007166B7" w:rsidRPr="00337D6C" w:rsidRDefault="007166B7" w:rsidP="007166B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E5E5E"/>
                <w:sz w:val="17"/>
                <w:szCs w:val="17"/>
              </w:rPr>
            </w:pPr>
            <w:r w:rsidRPr="00337D6C">
              <w:rPr>
                <w:rStyle w:val="normaltextrun"/>
                <w:rFonts w:ascii="Arial" w:hAnsi="Arial" w:cs="Arial"/>
                <w:color w:val="5E5E5E"/>
                <w:sz w:val="17"/>
                <w:szCs w:val="17"/>
              </w:rPr>
              <w:t>Proizvod / storitev, ki je predmet projekta, je/bo nastal-a na podlagi povezovanja in pridobitve znanja v gozdno-lesni verigi (npr. s podjetji, ki delujejo na področju lesno predelovalne panoge, GZS,..) ali z institucijami znanja, kar prijavitelj dokaže s pogodbami, dogovori</w:t>
            </w:r>
          </w:p>
        </w:tc>
      </w:tr>
      <w:tr w:rsidR="007166B7" w:rsidRPr="00337D6C" w14:paraId="018BB449" w14:textId="77777777" w:rsidTr="00B33482">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230E1A7" w14:textId="58CB2A0D" w:rsidR="007166B7" w:rsidRPr="00C5682D" w:rsidRDefault="007166B7" w:rsidP="007166B7">
            <w:pPr>
              <w:spacing w:before="40" w:after="40" w:line="264" w:lineRule="auto"/>
              <w:rPr>
                <w:rStyle w:val="normaltextrun"/>
                <w:rFonts w:cs="Arial"/>
                <w:color w:val="464646"/>
                <w:sz w:val="17"/>
                <w:szCs w:val="17"/>
              </w:rPr>
            </w:pPr>
            <w:r>
              <w:rPr>
                <w:b w:val="0"/>
                <w:bCs/>
                <w:color w:val="5E5E5E" w:themeColor="text1"/>
                <w:sz w:val="17"/>
                <w:szCs w:val="17"/>
              </w:rPr>
              <w:t>93.29</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84DB70E" w14:textId="05191888" w:rsidR="007166B7" w:rsidRPr="00C5682D" w:rsidRDefault="007166B7" w:rsidP="007166B7">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Style w:val="normaltextrun"/>
                <w:rFonts w:cs="Arial"/>
                <w:bCs/>
                <w:color w:val="464646"/>
                <w:sz w:val="17"/>
                <w:szCs w:val="17"/>
              </w:rPr>
            </w:pPr>
            <w:r>
              <w:rPr>
                <w:rFonts w:cs="Arial"/>
                <w:bCs/>
                <w:color w:val="5E5E5E" w:themeColor="text1"/>
                <w:sz w:val="17"/>
                <w:szCs w:val="17"/>
              </w:rPr>
              <w:t>Pogodba za prodajo ostankov</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87489CD" w14:textId="2ECECAC9" w:rsidR="007166B7" w:rsidRPr="00C5682D" w:rsidRDefault="007166B7" w:rsidP="007166B7">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Pr>
                <w:rFonts w:cs="Arial"/>
                <w:bCs/>
                <w:color w:val="5E5E5E" w:themeColor="text1"/>
                <w:sz w:val="17"/>
                <w:szCs w:val="17"/>
              </w:rPr>
              <w:t>N</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69D73EA8" w14:textId="4E464F65" w:rsidR="007166B7" w:rsidRPr="00337D6C" w:rsidRDefault="007166B7" w:rsidP="007166B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E5E5E"/>
                <w:sz w:val="17"/>
                <w:szCs w:val="17"/>
              </w:rPr>
            </w:pPr>
            <w:r w:rsidRPr="00337D6C">
              <w:rPr>
                <w:rStyle w:val="normaltextrun"/>
                <w:rFonts w:ascii="Arial" w:hAnsi="Arial"/>
                <w:color w:val="5E5E5E"/>
                <w:sz w:val="17"/>
                <w:szCs w:val="17"/>
              </w:rPr>
              <w:t>Projekt bo vključeval uporabo odpadne surovine ali pa ima vlagatelj sklenjeno (pred)pogodbo z drugim podjetjem, da bo ostanke proizvodnje drugo podjetje uporabilo za izdelavo svojih izdelkov.</w:t>
            </w:r>
          </w:p>
        </w:tc>
      </w:tr>
      <w:tr w:rsidR="0025049E" w:rsidRPr="00CD0984" w14:paraId="430833CF"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12" w:space="0" w:color="C4D9C9" w:themeColor="accent6" w:themeTint="99"/>
            </w:tcBorders>
            <w:shd w:val="clear" w:color="auto" w:fill="C4D9C9" w:themeFill="accent6" w:themeFillTint="99"/>
            <w:vAlign w:val="center"/>
          </w:tcPr>
          <w:p w14:paraId="5594A845" w14:textId="77777777" w:rsidR="0025049E" w:rsidRPr="00C25571" w:rsidRDefault="0025049E" w:rsidP="0025049E">
            <w:pPr>
              <w:spacing w:before="40" w:after="40" w:line="264" w:lineRule="auto"/>
              <w:jc w:val="both"/>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DRUGA DOKAZILA</w:t>
            </w:r>
          </w:p>
        </w:tc>
      </w:tr>
      <w:tr w:rsidR="0025049E" w:rsidRPr="00CD0984" w14:paraId="24E4EC45"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12" w:space="0" w:color="C4D9C9" w:themeColor="accent6" w:themeTint="99"/>
              <w:right w:val="single" w:sz="8" w:space="0" w:color="C4D9C9" w:themeColor="accent6" w:themeTint="99"/>
            </w:tcBorders>
            <w:shd w:val="clear" w:color="auto" w:fill="EAEDE9" w:themeFill="background2"/>
            <w:vAlign w:val="center"/>
          </w:tcPr>
          <w:p w14:paraId="2CB876C0" w14:textId="653E03A2" w:rsidR="0025049E" w:rsidRPr="00E31D86" w:rsidRDefault="0025049E" w:rsidP="0025049E">
            <w:pPr>
              <w:spacing w:before="40" w:after="40" w:line="264" w:lineRule="auto"/>
              <w:rPr>
                <w:rFonts w:cs="Arial"/>
                <w:b w:val="0"/>
                <w:bCs/>
                <w:color w:val="464646" w:themeColor="text1" w:themeShade="BF"/>
                <w:sz w:val="17"/>
                <w:szCs w:val="17"/>
                <w:highlight w:val="green"/>
                <w:lang w:eastAsia="sl-SI"/>
              </w:rPr>
            </w:pPr>
            <w:r w:rsidRPr="00E31D86">
              <w:rPr>
                <w:rFonts w:cs="Arial"/>
                <w:color w:val="464646" w:themeColor="text1" w:themeShade="BF"/>
                <w:sz w:val="17"/>
                <w:szCs w:val="17"/>
                <w:lang w:eastAsia="sl-SI"/>
              </w:rPr>
              <w:t>99.09</w:t>
            </w:r>
          </w:p>
        </w:tc>
        <w:tc>
          <w:tcPr>
            <w:tcW w:w="2106" w:type="dxa"/>
            <w:tcBorders>
              <w:top w:val="single" w:sz="12" w:space="0" w:color="C4D9C9" w:themeColor="accent6" w:themeTint="99"/>
              <w:left w:val="single" w:sz="8" w:space="0" w:color="C4D9C9" w:themeColor="accent6" w:themeTint="99"/>
              <w:bottom w:val="single" w:sz="12" w:space="0" w:color="C4D9C9" w:themeColor="accent6" w:themeTint="99"/>
              <w:right w:val="single" w:sz="8" w:space="0" w:color="FFFFFF" w:themeColor="background1"/>
            </w:tcBorders>
            <w:shd w:val="clear" w:color="auto" w:fill="EAEDE9" w:themeFill="background2"/>
            <w:vAlign w:val="center"/>
          </w:tcPr>
          <w:p w14:paraId="3BB06277" w14:textId="77777777" w:rsidR="0025049E" w:rsidRPr="00C25571" w:rsidRDefault="0025049E" w:rsidP="0025049E">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Pooblastilo pooblaščenca</w:t>
            </w:r>
          </w:p>
        </w:tc>
        <w:tc>
          <w:tcPr>
            <w:tcW w:w="1199" w:type="dxa"/>
            <w:tcBorders>
              <w:top w:val="single" w:sz="8" w:space="0" w:color="CCD1CD"/>
              <w:left w:val="single" w:sz="8" w:space="0" w:color="FFFFFF" w:themeColor="background1"/>
              <w:bottom w:val="single" w:sz="8" w:space="0" w:color="CCD1CD"/>
              <w:right w:val="single" w:sz="8" w:space="0" w:color="C4D9C9" w:themeColor="accent6" w:themeTint="99"/>
            </w:tcBorders>
            <w:shd w:val="clear" w:color="auto" w:fill="auto"/>
            <w:vAlign w:val="center"/>
          </w:tcPr>
          <w:p w14:paraId="78BE4A57" w14:textId="77777777" w:rsidR="0025049E" w:rsidRPr="00C25571"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neobvezno</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3736E703" w14:textId="77777777" w:rsidR="0025049E" w:rsidRPr="00C25571"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Pooblastilo pooblaščenca je obvezna priloga za vlagatelja, v kolikor v njegovem imenu vlogo oddaja z njegove strani pooblaščena oseba.</w:t>
            </w:r>
          </w:p>
          <w:p w14:paraId="50493E39" w14:textId="77777777" w:rsidR="0025049E" w:rsidRPr="00C25571"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Priloga mora biti oddana preko EPO v zavihku »Priloge/Pooblastilo pooblaščenca«.</w:t>
            </w:r>
          </w:p>
        </w:tc>
      </w:tr>
    </w:tbl>
    <w:p w14:paraId="7D48EB8E" w14:textId="77777777" w:rsidR="00CD0984" w:rsidRPr="00CD0984" w:rsidRDefault="00CD0984" w:rsidP="00CD0984">
      <w:pPr>
        <w:jc w:val="both"/>
        <w:rPr>
          <w:rFonts w:ascii="Arial" w:eastAsia="Times New Roman" w:hAnsi="Arial" w:cs="Arial"/>
          <w:sz w:val="16"/>
          <w:szCs w:val="16"/>
          <w:lang w:eastAsia="sl-SI"/>
        </w:rPr>
      </w:pPr>
    </w:p>
    <w:p w14:paraId="148D93D6" w14:textId="166D3BF5" w:rsidR="00245ED2" w:rsidRDefault="00245ED2" w:rsidP="00105E61">
      <w:pPr>
        <w:spacing w:line="276" w:lineRule="auto"/>
        <w:rPr>
          <w:rFonts w:ascii="Arial" w:hAnsi="Arial" w:cs="Arial"/>
          <w:color w:val="464646" w:themeColor="text1" w:themeShade="BF"/>
          <w:sz w:val="20"/>
          <w:szCs w:val="20"/>
        </w:rPr>
      </w:pPr>
    </w:p>
    <w:p w14:paraId="77A1D6DB" w14:textId="16BC79E2" w:rsidR="00245ED2" w:rsidRDefault="00245ED2" w:rsidP="00105E61">
      <w:pPr>
        <w:spacing w:line="276" w:lineRule="auto"/>
        <w:rPr>
          <w:rFonts w:ascii="Arial" w:hAnsi="Arial" w:cs="Arial"/>
          <w:color w:val="464646" w:themeColor="text1" w:themeShade="BF"/>
          <w:sz w:val="20"/>
          <w:szCs w:val="20"/>
        </w:rPr>
      </w:pPr>
    </w:p>
    <w:p w14:paraId="579CA359" w14:textId="0C70CC05" w:rsidR="00245ED2" w:rsidRDefault="00245ED2" w:rsidP="00105E61">
      <w:pPr>
        <w:spacing w:line="276" w:lineRule="auto"/>
        <w:rPr>
          <w:rFonts w:ascii="Arial" w:hAnsi="Arial" w:cs="Arial"/>
          <w:color w:val="464646" w:themeColor="text1" w:themeShade="BF"/>
          <w:sz w:val="20"/>
          <w:szCs w:val="20"/>
        </w:rPr>
      </w:pPr>
    </w:p>
    <w:p w14:paraId="6F163ED9" w14:textId="77777777" w:rsidR="00245ED2" w:rsidRPr="00245ED2" w:rsidRDefault="00245ED2" w:rsidP="00245ED2">
      <w:pPr>
        <w:spacing w:line="276" w:lineRule="auto"/>
        <w:rPr>
          <w:rFonts w:ascii="Arial" w:hAnsi="Arial" w:cs="Arial"/>
          <w:color w:val="464646" w:themeColor="text1" w:themeShade="BF"/>
          <w:sz w:val="16"/>
          <w:szCs w:val="16"/>
        </w:rPr>
      </w:pPr>
    </w:p>
    <w:sectPr w:rsidR="00245ED2" w:rsidRPr="00245ED2" w:rsidSect="0042504F">
      <w:headerReference w:type="even" r:id="rId11"/>
      <w:headerReference w:type="default" r:id="rId12"/>
      <w:footerReference w:type="even" r:id="rId13"/>
      <w:footerReference w:type="default" r:id="rId14"/>
      <w:headerReference w:type="first" r:id="rId15"/>
      <w:footerReference w:type="first" r:id="rId16"/>
      <w:type w:val="continuous"/>
      <w:pgSz w:w="11901" w:h="16817"/>
      <w:pgMar w:top="1503" w:right="1531" w:bottom="851" w:left="147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7BB1" w14:textId="77777777" w:rsidR="00FC1D2F" w:rsidRDefault="00FC1D2F" w:rsidP="00CD03C9">
      <w:r>
        <w:separator/>
      </w:r>
    </w:p>
  </w:endnote>
  <w:endnote w:type="continuationSeparator" w:id="0">
    <w:p w14:paraId="2D8DB83C" w14:textId="77777777" w:rsidR="00FC1D2F" w:rsidRDefault="00FC1D2F" w:rsidP="00CD03C9">
      <w:r>
        <w:continuationSeparator/>
      </w:r>
    </w:p>
  </w:endnote>
  <w:endnote w:type="continuationNotice" w:id="1">
    <w:p w14:paraId="5D389098" w14:textId="77777777" w:rsidR="00FC1D2F" w:rsidRDefault="00FC1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ubik">
    <w:altName w:val="Calibri"/>
    <w:charset w:val="EE"/>
    <w:family w:val="auto"/>
    <w:pitch w:val="variable"/>
    <w:sig w:usb0="A0000A6F" w:usb1="4000205B" w:usb2="00000000" w:usb3="00000000" w:csb0="000000B7"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95BB" w14:textId="77777777" w:rsidR="00001DB7" w:rsidRDefault="00001D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8970"/>
      <w:docPartObj>
        <w:docPartGallery w:val="Page Numbers (Bottom of Page)"/>
        <w:docPartUnique/>
      </w:docPartObj>
    </w:sdtPr>
    <w:sdtEndPr>
      <w:rPr>
        <w:rFonts w:ascii="Arial" w:hAnsi="Arial" w:cs="Arial"/>
        <w:sz w:val="18"/>
        <w:szCs w:val="18"/>
      </w:rPr>
    </w:sdtEndPr>
    <w:sdtContent>
      <w:p w14:paraId="30757BDF" w14:textId="1A76306F" w:rsidR="00326F38" w:rsidRPr="00D30552" w:rsidRDefault="00326F38" w:rsidP="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16DE" w14:textId="471B673A" w:rsidR="00326F38" w:rsidRPr="00D30552" w:rsidRDefault="00326F38">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4808" w14:textId="77777777" w:rsidR="00FC1D2F" w:rsidRDefault="00FC1D2F" w:rsidP="00CD03C9">
      <w:r>
        <w:separator/>
      </w:r>
    </w:p>
  </w:footnote>
  <w:footnote w:type="continuationSeparator" w:id="0">
    <w:p w14:paraId="2DCFF3B2" w14:textId="77777777" w:rsidR="00FC1D2F" w:rsidRDefault="00FC1D2F" w:rsidP="00CD03C9">
      <w:r>
        <w:continuationSeparator/>
      </w:r>
    </w:p>
  </w:footnote>
  <w:footnote w:type="continuationNotice" w:id="1">
    <w:p w14:paraId="1DDF4FA6" w14:textId="77777777" w:rsidR="00FC1D2F" w:rsidRDefault="00FC1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F232" w14:textId="77777777" w:rsidR="00001DB7" w:rsidRDefault="00001DB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B60F" w14:textId="2090872D" w:rsidR="00326F38" w:rsidRDefault="00326F38">
    <w:pPr>
      <w:pStyle w:val="Glava"/>
    </w:pPr>
    <w:r>
      <w:rPr>
        <w:noProof/>
      </w:rPr>
      <w:drawing>
        <wp:anchor distT="0" distB="0" distL="114300" distR="114300" simplePos="0" relativeHeight="251658243"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39EC" w14:textId="76234712" w:rsidR="00326F38" w:rsidRDefault="00326F38">
    <w:pPr>
      <w:pStyle w:val="Glava"/>
    </w:pPr>
    <w:r>
      <w:rPr>
        <w:noProof/>
      </w:rPr>
      <w:drawing>
        <wp:anchor distT="0" distB="0" distL="114300" distR="114300" simplePos="0" relativeHeight="251658241" behindDoc="1" locked="0" layoutInCell="1" allowOverlap="1" wp14:anchorId="426A78A5" wp14:editId="0FC8A427">
          <wp:simplePos x="0" y="0"/>
          <wp:positionH relativeFrom="column">
            <wp:posOffset>-951230</wp:posOffset>
          </wp:positionH>
          <wp:positionV relativeFrom="paragraph">
            <wp:posOffset>-471680</wp:posOffset>
          </wp:positionV>
          <wp:extent cx="7563244" cy="10702977"/>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14:paraId="030E0EBF" w14:textId="77777777" w:rsidR="00326F38" w:rsidRDefault="00326F38">
    <w:pPr>
      <w:pStyle w:val="Glava"/>
    </w:pPr>
  </w:p>
  <w:p w14:paraId="4D585A1A" w14:textId="77777777" w:rsidR="00326F38" w:rsidRDefault="00326F38">
    <w:pPr>
      <w:pStyle w:val="Glava"/>
    </w:pPr>
  </w:p>
  <w:p w14:paraId="51857170" w14:textId="77777777" w:rsidR="00326F38" w:rsidRDefault="00326F38">
    <w:pPr>
      <w:pStyle w:val="Glava"/>
    </w:pPr>
  </w:p>
  <w:p w14:paraId="075DA5F1" w14:textId="77777777" w:rsidR="00326F38" w:rsidRPr="002D6A71" w:rsidRDefault="00326F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903B4"/>
    <w:multiLevelType w:val="hybridMultilevel"/>
    <w:tmpl w:val="80281E8A"/>
    <w:lvl w:ilvl="0" w:tplc="F7B09D96">
      <w:start w:val="1"/>
      <w:numFmt w:val="decimal"/>
      <w:lvlText w:val="%1."/>
      <w:lvlJc w:val="left"/>
      <w:pPr>
        <w:ind w:left="360" w:hanging="360"/>
      </w:pPr>
      <w:rPr>
        <w:rFonts w:hint="default"/>
        <w:color w:val="46464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2641323"/>
    <w:multiLevelType w:val="hybridMultilevel"/>
    <w:tmpl w:val="A8D0A7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126F5F"/>
    <w:multiLevelType w:val="hybridMultilevel"/>
    <w:tmpl w:val="AA44765E"/>
    <w:lvl w:ilvl="0" w:tplc="863C5674">
      <w:numFmt w:val="bullet"/>
      <w:lvlText w:val="-"/>
      <w:lvlJc w:val="left"/>
      <w:pPr>
        <w:ind w:left="36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5224D4B"/>
    <w:multiLevelType w:val="hybridMultilevel"/>
    <w:tmpl w:val="598A66F8"/>
    <w:lvl w:ilvl="0" w:tplc="A3487F86">
      <w:start w:val="1"/>
      <w:numFmt w:val="bullet"/>
      <w:lvlText w:val=""/>
      <w:lvlJc w:val="left"/>
      <w:pPr>
        <w:ind w:left="360" w:hanging="360"/>
      </w:pPr>
      <w:rPr>
        <w:rFonts w:ascii="Symbol" w:hAnsi="Symbol" w:cs="Calibri" w:hint="default"/>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C5301FD"/>
    <w:multiLevelType w:val="multilevel"/>
    <w:tmpl w:val="EC6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67AF"/>
    <w:multiLevelType w:val="multilevel"/>
    <w:tmpl w:val="F1F4B7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2B0CDC"/>
    <w:multiLevelType w:val="hybridMultilevel"/>
    <w:tmpl w:val="027CBF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72332C5"/>
    <w:multiLevelType w:val="hybridMultilevel"/>
    <w:tmpl w:val="CFB02EA0"/>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4A02CD"/>
    <w:multiLevelType w:val="hybridMultilevel"/>
    <w:tmpl w:val="5AC25916"/>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1D7FCC"/>
    <w:multiLevelType w:val="multilevel"/>
    <w:tmpl w:val="20F2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4B26D6"/>
    <w:multiLevelType w:val="hybridMultilevel"/>
    <w:tmpl w:val="0024B35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E6BF2"/>
    <w:multiLevelType w:val="multilevel"/>
    <w:tmpl w:val="D0C228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7062F"/>
    <w:multiLevelType w:val="hybridMultilevel"/>
    <w:tmpl w:val="894A5A40"/>
    <w:lvl w:ilvl="0" w:tplc="A6E08044">
      <w:start w:val="1"/>
      <w:numFmt w:val="bullet"/>
      <w:lvlText w:val=""/>
      <w:lvlJc w:val="left"/>
      <w:pPr>
        <w:ind w:left="360" w:hanging="360"/>
      </w:pPr>
      <w:rPr>
        <w:rFonts w:ascii="Symbol" w:hAnsi="Symbol" w:hint="default"/>
        <w:color w:val="46464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B16206"/>
    <w:multiLevelType w:val="hybridMultilevel"/>
    <w:tmpl w:val="FA60DFBA"/>
    <w:lvl w:ilvl="0" w:tplc="CB9E0B5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FD3C05"/>
    <w:multiLevelType w:val="hybridMultilevel"/>
    <w:tmpl w:val="B0149734"/>
    <w:lvl w:ilvl="0" w:tplc="863C5674">
      <w:numFmt w:val="bullet"/>
      <w:lvlText w:val="-"/>
      <w:lvlJc w:val="left"/>
      <w:pPr>
        <w:ind w:left="36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21497939">
    <w:abstractNumId w:val="16"/>
  </w:num>
  <w:num w:numId="2" w16cid:durableId="1465732537">
    <w:abstractNumId w:val="21"/>
  </w:num>
  <w:num w:numId="3" w16cid:durableId="1989086717">
    <w:abstractNumId w:val="5"/>
  </w:num>
  <w:num w:numId="4" w16cid:durableId="2108915045">
    <w:abstractNumId w:val="4"/>
  </w:num>
  <w:num w:numId="5" w16cid:durableId="1777359195">
    <w:abstractNumId w:val="20"/>
  </w:num>
  <w:num w:numId="6" w16cid:durableId="819347340">
    <w:abstractNumId w:val="18"/>
  </w:num>
  <w:num w:numId="7" w16cid:durableId="1383137468">
    <w:abstractNumId w:val="13"/>
  </w:num>
  <w:num w:numId="8" w16cid:durableId="579293385">
    <w:abstractNumId w:val="10"/>
  </w:num>
  <w:num w:numId="9" w16cid:durableId="191653599">
    <w:abstractNumId w:val="2"/>
  </w:num>
  <w:num w:numId="10" w16cid:durableId="873541789">
    <w:abstractNumId w:val="8"/>
  </w:num>
  <w:num w:numId="11" w16cid:durableId="1001274713">
    <w:abstractNumId w:val="23"/>
  </w:num>
  <w:num w:numId="12" w16cid:durableId="329674767">
    <w:abstractNumId w:val="12"/>
  </w:num>
  <w:num w:numId="13" w16cid:durableId="588779372">
    <w:abstractNumId w:val="1"/>
  </w:num>
  <w:num w:numId="14" w16cid:durableId="1063214327">
    <w:abstractNumId w:val="7"/>
  </w:num>
  <w:num w:numId="15" w16cid:durableId="1773672323">
    <w:abstractNumId w:val="0"/>
  </w:num>
  <w:num w:numId="16" w16cid:durableId="750125763">
    <w:abstractNumId w:val="3"/>
  </w:num>
  <w:num w:numId="17" w16cid:durableId="1587031393">
    <w:abstractNumId w:val="22"/>
  </w:num>
  <w:num w:numId="18" w16cid:durableId="1417484593">
    <w:abstractNumId w:val="14"/>
  </w:num>
  <w:num w:numId="19" w16cid:durableId="1893156347">
    <w:abstractNumId w:val="6"/>
  </w:num>
  <w:num w:numId="20" w16cid:durableId="748700889">
    <w:abstractNumId w:val="19"/>
  </w:num>
  <w:num w:numId="21" w16cid:durableId="1388187730">
    <w:abstractNumId w:val="9"/>
  </w:num>
  <w:num w:numId="22" w16cid:durableId="1789422126">
    <w:abstractNumId w:val="15"/>
  </w:num>
  <w:num w:numId="23" w16cid:durableId="787166982">
    <w:abstractNumId w:val="11"/>
  </w:num>
  <w:num w:numId="24" w16cid:durableId="229779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1DB7"/>
    <w:rsid w:val="00002689"/>
    <w:rsid w:val="00005FD8"/>
    <w:rsid w:val="000078DA"/>
    <w:rsid w:val="00012C2B"/>
    <w:rsid w:val="00012D93"/>
    <w:rsid w:val="000154E5"/>
    <w:rsid w:val="0002795F"/>
    <w:rsid w:val="00027E76"/>
    <w:rsid w:val="00031D59"/>
    <w:rsid w:val="000367FF"/>
    <w:rsid w:val="000427F9"/>
    <w:rsid w:val="00045759"/>
    <w:rsid w:val="00050D96"/>
    <w:rsid w:val="000603D9"/>
    <w:rsid w:val="000760A0"/>
    <w:rsid w:val="00077929"/>
    <w:rsid w:val="0008012D"/>
    <w:rsid w:val="000838B5"/>
    <w:rsid w:val="00087302"/>
    <w:rsid w:val="000907EC"/>
    <w:rsid w:val="000A2C8A"/>
    <w:rsid w:val="000B090B"/>
    <w:rsid w:val="000C30A1"/>
    <w:rsid w:val="000D5B2D"/>
    <w:rsid w:val="000E0947"/>
    <w:rsid w:val="000E1C5B"/>
    <w:rsid w:val="000E1D2B"/>
    <w:rsid w:val="000E4A0E"/>
    <w:rsid w:val="000F0295"/>
    <w:rsid w:val="000F1C1A"/>
    <w:rsid w:val="000F24F8"/>
    <w:rsid w:val="00102FF5"/>
    <w:rsid w:val="00105E61"/>
    <w:rsid w:val="0012303D"/>
    <w:rsid w:val="00123FA6"/>
    <w:rsid w:val="00133560"/>
    <w:rsid w:val="00145CDD"/>
    <w:rsid w:val="00146524"/>
    <w:rsid w:val="0015005C"/>
    <w:rsid w:val="00152C2C"/>
    <w:rsid w:val="00157B1E"/>
    <w:rsid w:val="0016470E"/>
    <w:rsid w:val="00166A16"/>
    <w:rsid w:val="00172C5A"/>
    <w:rsid w:val="00176E7C"/>
    <w:rsid w:val="001804D4"/>
    <w:rsid w:val="001921E0"/>
    <w:rsid w:val="001A2AD2"/>
    <w:rsid w:val="001A3FAC"/>
    <w:rsid w:val="001C4F86"/>
    <w:rsid w:val="001C5E38"/>
    <w:rsid w:val="001D36F9"/>
    <w:rsid w:val="001D6749"/>
    <w:rsid w:val="001E31FE"/>
    <w:rsid w:val="001F23F4"/>
    <w:rsid w:val="0020663F"/>
    <w:rsid w:val="00211001"/>
    <w:rsid w:val="00212CB0"/>
    <w:rsid w:val="00214119"/>
    <w:rsid w:val="00214E80"/>
    <w:rsid w:val="00223C27"/>
    <w:rsid w:val="00224614"/>
    <w:rsid w:val="00227FAD"/>
    <w:rsid w:val="00230042"/>
    <w:rsid w:val="00231A54"/>
    <w:rsid w:val="00235DF7"/>
    <w:rsid w:val="00240F4A"/>
    <w:rsid w:val="00243DF3"/>
    <w:rsid w:val="00245ED2"/>
    <w:rsid w:val="00250332"/>
    <w:rsid w:val="0025049E"/>
    <w:rsid w:val="0025747F"/>
    <w:rsid w:val="00263803"/>
    <w:rsid w:val="00271A47"/>
    <w:rsid w:val="002744B3"/>
    <w:rsid w:val="0027479F"/>
    <w:rsid w:val="00277ED2"/>
    <w:rsid w:val="002859A8"/>
    <w:rsid w:val="00287CB1"/>
    <w:rsid w:val="00293543"/>
    <w:rsid w:val="00297E81"/>
    <w:rsid w:val="002A5CC4"/>
    <w:rsid w:val="002B75D9"/>
    <w:rsid w:val="002D16E9"/>
    <w:rsid w:val="002D4E39"/>
    <w:rsid w:val="002D6A71"/>
    <w:rsid w:val="002E0AF0"/>
    <w:rsid w:val="002E7E1E"/>
    <w:rsid w:val="002F4AB2"/>
    <w:rsid w:val="002F588C"/>
    <w:rsid w:val="00303193"/>
    <w:rsid w:val="0030322B"/>
    <w:rsid w:val="003069CD"/>
    <w:rsid w:val="00314CAA"/>
    <w:rsid w:val="003163C1"/>
    <w:rsid w:val="003175BB"/>
    <w:rsid w:val="00326F38"/>
    <w:rsid w:val="00327DE9"/>
    <w:rsid w:val="00333CE2"/>
    <w:rsid w:val="00334128"/>
    <w:rsid w:val="0033417F"/>
    <w:rsid w:val="00336D0D"/>
    <w:rsid w:val="00337D6C"/>
    <w:rsid w:val="00341927"/>
    <w:rsid w:val="00352226"/>
    <w:rsid w:val="00360ED8"/>
    <w:rsid w:val="003662A2"/>
    <w:rsid w:val="00381CDF"/>
    <w:rsid w:val="00391D31"/>
    <w:rsid w:val="00396117"/>
    <w:rsid w:val="003A0076"/>
    <w:rsid w:val="003A4290"/>
    <w:rsid w:val="003B394B"/>
    <w:rsid w:val="003C5CE9"/>
    <w:rsid w:val="003C6CEB"/>
    <w:rsid w:val="003D2204"/>
    <w:rsid w:val="003F5005"/>
    <w:rsid w:val="004135A9"/>
    <w:rsid w:val="00416764"/>
    <w:rsid w:val="00416DC6"/>
    <w:rsid w:val="00423174"/>
    <w:rsid w:val="0042504F"/>
    <w:rsid w:val="00426D70"/>
    <w:rsid w:val="004325A8"/>
    <w:rsid w:val="00443476"/>
    <w:rsid w:val="00455C33"/>
    <w:rsid w:val="0046309F"/>
    <w:rsid w:val="00467D24"/>
    <w:rsid w:val="004765FA"/>
    <w:rsid w:val="00491BE7"/>
    <w:rsid w:val="004B2F55"/>
    <w:rsid w:val="004B6074"/>
    <w:rsid w:val="004C41E7"/>
    <w:rsid w:val="004C4264"/>
    <w:rsid w:val="004D6190"/>
    <w:rsid w:val="00504A16"/>
    <w:rsid w:val="00507427"/>
    <w:rsid w:val="005119A5"/>
    <w:rsid w:val="00513043"/>
    <w:rsid w:val="0051596A"/>
    <w:rsid w:val="00517A0B"/>
    <w:rsid w:val="00526515"/>
    <w:rsid w:val="00535738"/>
    <w:rsid w:val="00546594"/>
    <w:rsid w:val="00547F60"/>
    <w:rsid w:val="00551B1D"/>
    <w:rsid w:val="00587178"/>
    <w:rsid w:val="005913B7"/>
    <w:rsid w:val="00591BA6"/>
    <w:rsid w:val="005A652B"/>
    <w:rsid w:val="005B4F2B"/>
    <w:rsid w:val="005B7FF1"/>
    <w:rsid w:val="005D08AD"/>
    <w:rsid w:val="005D14DF"/>
    <w:rsid w:val="005D2DC5"/>
    <w:rsid w:val="005D56D2"/>
    <w:rsid w:val="005D585A"/>
    <w:rsid w:val="005D6A64"/>
    <w:rsid w:val="005D7844"/>
    <w:rsid w:val="005E4550"/>
    <w:rsid w:val="005E46E9"/>
    <w:rsid w:val="005E4BC4"/>
    <w:rsid w:val="005E6A8F"/>
    <w:rsid w:val="005F1442"/>
    <w:rsid w:val="005F322E"/>
    <w:rsid w:val="005F6CF0"/>
    <w:rsid w:val="006044C8"/>
    <w:rsid w:val="0060536A"/>
    <w:rsid w:val="00605C51"/>
    <w:rsid w:val="006068A7"/>
    <w:rsid w:val="0061122A"/>
    <w:rsid w:val="00611BDB"/>
    <w:rsid w:val="00625A4B"/>
    <w:rsid w:val="006323C9"/>
    <w:rsid w:val="00645E12"/>
    <w:rsid w:val="006552A9"/>
    <w:rsid w:val="006565AF"/>
    <w:rsid w:val="006576E2"/>
    <w:rsid w:val="00660427"/>
    <w:rsid w:val="006639A8"/>
    <w:rsid w:val="00664831"/>
    <w:rsid w:val="00665A54"/>
    <w:rsid w:val="00691C77"/>
    <w:rsid w:val="0069635B"/>
    <w:rsid w:val="006A1BB2"/>
    <w:rsid w:val="006A48D5"/>
    <w:rsid w:val="006B698C"/>
    <w:rsid w:val="006C21FB"/>
    <w:rsid w:val="006D68D7"/>
    <w:rsid w:val="006E26F3"/>
    <w:rsid w:val="006E4DB1"/>
    <w:rsid w:val="006F0F6C"/>
    <w:rsid w:val="006F3BF1"/>
    <w:rsid w:val="007015DC"/>
    <w:rsid w:val="00701744"/>
    <w:rsid w:val="007153A7"/>
    <w:rsid w:val="007166B7"/>
    <w:rsid w:val="00721E0B"/>
    <w:rsid w:val="00724FA6"/>
    <w:rsid w:val="00730ADD"/>
    <w:rsid w:val="007345EE"/>
    <w:rsid w:val="00735D3E"/>
    <w:rsid w:val="0073696A"/>
    <w:rsid w:val="007440F4"/>
    <w:rsid w:val="00745CA0"/>
    <w:rsid w:val="00746ACC"/>
    <w:rsid w:val="00746D7D"/>
    <w:rsid w:val="0075010C"/>
    <w:rsid w:val="00760998"/>
    <w:rsid w:val="00761E14"/>
    <w:rsid w:val="00770E46"/>
    <w:rsid w:val="007746BD"/>
    <w:rsid w:val="00776FFB"/>
    <w:rsid w:val="00777294"/>
    <w:rsid w:val="00785B57"/>
    <w:rsid w:val="0079609F"/>
    <w:rsid w:val="00797FED"/>
    <w:rsid w:val="007A0174"/>
    <w:rsid w:val="007A22E1"/>
    <w:rsid w:val="007A3729"/>
    <w:rsid w:val="007A5B99"/>
    <w:rsid w:val="007B36DF"/>
    <w:rsid w:val="007C635A"/>
    <w:rsid w:val="007D0757"/>
    <w:rsid w:val="007E4866"/>
    <w:rsid w:val="007F084C"/>
    <w:rsid w:val="007F5947"/>
    <w:rsid w:val="00806A01"/>
    <w:rsid w:val="00821CA9"/>
    <w:rsid w:val="0082295B"/>
    <w:rsid w:val="00823DEE"/>
    <w:rsid w:val="00830BBA"/>
    <w:rsid w:val="008423AD"/>
    <w:rsid w:val="00842DAF"/>
    <w:rsid w:val="0084791A"/>
    <w:rsid w:val="00851E1A"/>
    <w:rsid w:val="008547C9"/>
    <w:rsid w:val="008815EB"/>
    <w:rsid w:val="0088265F"/>
    <w:rsid w:val="008A62EE"/>
    <w:rsid w:val="008B6EFF"/>
    <w:rsid w:val="008C0D6D"/>
    <w:rsid w:val="008C20EE"/>
    <w:rsid w:val="008C2B95"/>
    <w:rsid w:val="008C48F2"/>
    <w:rsid w:val="008D077E"/>
    <w:rsid w:val="008D5068"/>
    <w:rsid w:val="008E4330"/>
    <w:rsid w:val="008E5680"/>
    <w:rsid w:val="008E73CB"/>
    <w:rsid w:val="008F0AEE"/>
    <w:rsid w:val="008F6E99"/>
    <w:rsid w:val="00906729"/>
    <w:rsid w:val="00917D9C"/>
    <w:rsid w:val="0092467A"/>
    <w:rsid w:val="00924E94"/>
    <w:rsid w:val="00926F3A"/>
    <w:rsid w:val="00946CE7"/>
    <w:rsid w:val="0095592C"/>
    <w:rsid w:val="00964E12"/>
    <w:rsid w:val="00965451"/>
    <w:rsid w:val="0096618B"/>
    <w:rsid w:val="0097640A"/>
    <w:rsid w:val="00976A7C"/>
    <w:rsid w:val="009845D3"/>
    <w:rsid w:val="0098462B"/>
    <w:rsid w:val="009923A5"/>
    <w:rsid w:val="009A6423"/>
    <w:rsid w:val="009A67C3"/>
    <w:rsid w:val="009B441F"/>
    <w:rsid w:val="009C261B"/>
    <w:rsid w:val="009D769D"/>
    <w:rsid w:val="00A10256"/>
    <w:rsid w:val="00A21B71"/>
    <w:rsid w:val="00A23A79"/>
    <w:rsid w:val="00A2562F"/>
    <w:rsid w:val="00A26AC0"/>
    <w:rsid w:val="00A26C8B"/>
    <w:rsid w:val="00A44817"/>
    <w:rsid w:val="00A45A07"/>
    <w:rsid w:val="00A520B9"/>
    <w:rsid w:val="00A529E6"/>
    <w:rsid w:val="00A55205"/>
    <w:rsid w:val="00A62953"/>
    <w:rsid w:val="00A73E1F"/>
    <w:rsid w:val="00A85D75"/>
    <w:rsid w:val="00AA2539"/>
    <w:rsid w:val="00AB4078"/>
    <w:rsid w:val="00AC52D8"/>
    <w:rsid w:val="00AD4737"/>
    <w:rsid w:val="00AE2D22"/>
    <w:rsid w:val="00AE638F"/>
    <w:rsid w:val="00AE7BC3"/>
    <w:rsid w:val="00AF28A4"/>
    <w:rsid w:val="00AF38C5"/>
    <w:rsid w:val="00B034A0"/>
    <w:rsid w:val="00B12192"/>
    <w:rsid w:val="00B12A70"/>
    <w:rsid w:val="00B1398A"/>
    <w:rsid w:val="00B21A1B"/>
    <w:rsid w:val="00B2268C"/>
    <w:rsid w:val="00B355E1"/>
    <w:rsid w:val="00B417F6"/>
    <w:rsid w:val="00B454E6"/>
    <w:rsid w:val="00B622DB"/>
    <w:rsid w:val="00B74DA0"/>
    <w:rsid w:val="00B7606E"/>
    <w:rsid w:val="00B76585"/>
    <w:rsid w:val="00B7723C"/>
    <w:rsid w:val="00B83C37"/>
    <w:rsid w:val="00B90EF6"/>
    <w:rsid w:val="00B938BF"/>
    <w:rsid w:val="00BA7C26"/>
    <w:rsid w:val="00BB3CC4"/>
    <w:rsid w:val="00BB3EC9"/>
    <w:rsid w:val="00BB65C3"/>
    <w:rsid w:val="00BC14A6"/>
    <w:rsid w:val="00BC38CC"/>
    <w:rsid w:val="00BC46B6"/>
    <w:rsid w:val="00BC58CE"/>
    <w:rsid w:val="00BC5CFC"/>
    <w:rsid w:val="00BC6B4B"/>
    <w:rsid w:val="00BD2440"/>
    <w:rsid w:val="00BE5FBF"/>
    <w:rsid w:val="00C02FC6"/>
    <w:rsid w:val="00C057AA"/>
    <w:rsid w:val="00C05EBF"/>
    <w:rsid w:val="00C110BC"/>
    <w:rsid w:val="00C112A9"/>
    <w:rsid w:val="00C11714"/>
    <w:rsid w:val="00C16718"/>
    <w:rsid w:val="00C21A56"/>
    <w:rsid w:val="00C21AF0"/>
    <w:rsid w:val="00C25571"/>
    <w:rsid w:val="00C343C4"/>
    <w:rsid w:val="00C34622"/>
    <w:rsid w:val="00C34C69"/>
    <w:rsid w:val="00C37673"/>
    <w:rsid w:val="00C5020D"/>
    <w:rsid w:val="00C52672"/>
    <w:rsid w:val="00C543AF"/>
    <w:rsid w:val="00C5682D"/>
    <w:rsid w:val="00C61230"/>
    <w:rsid w:val="00C621D5"/>
    <w:rsid w:val="00C70B1A"/>
    <w:rsid w:val="00C7265C"/>
    <w:rsid w:val="00C76CAD"/>
    <w:rsid w:val="00C8275C"/>
    <w:rsid w:val="00C8758D"/>
    <w:rsid w:val="00C93864"/>
    <w:rsid w:val="00C96A44"/>
    <w:rsid w:val="00C96E4E"/>
    <w:rsid w:val="00CA10B2"/>
    <w:rsid w:val="00CA4E25"/>
    <w:rsid w:val="00CA664D"/>
    <w:rsid w:val="00CC1E70"/>
    <w:rsid w:val="00CC3E56"/>
    <w:rsid w:val="00CD03C9"/>
    <w:rsid w:val="00CD0984"/>
    <w:rsid w:val="00CD62D2"/>
    <w:rsid w:val="00CE488A"/>
    <w:rsid w:val="00CE604E"/>
    <w:rsid w:val="00D03805"/>
    <w:rsid w:val="00D1419F"/>
    <w:rsid w:val="00D24595"/>
    <w:rsid w:val="00D30552"/>
    <w:rsid w:val="00D35C70"/>
    <w:rsid w:val="00D3728C"/>
    <w:rsid w:val="00D404E2"/>
    <w:rsid w:val="00D4493F"/>
    <w:rsid w:val="00D45894"/>
    <w:rsid w:val="00D45FBE"/>
    <w:rsid w:val="00D5285D"/>
    <w:rsid w:val="00D56505"/>
    <w:rsid w:val="00D64539"/>
    <w:rsid w:val="00D73450"/>
    <w:rsid w:val="00D83346"/>
    <w:rsid w:val="00D9122B"/>
    <w:rsid w:val="00DA73FC"/>
    <w:rsid w:val="00DB078E"/>
    <w:rsid w:val="00DB1A8F"/>
    <w:rsid w:val="00DB34DC"/>
    <w:rsid w:val="00DD7D4E"/>
    <w:rsid w:val="00DE0F7A"/>
    <w:rsid w:val="00DE125B"/>
    <w:rsid w:val="00DE25DB"/>
    <w:rsid w:val="00DE7138"/>
    <w:rsid w:val="00DF38C9"/>
    <w:rsid w:val="00DF62B7"/>
    <w:rsid w:val="00DF647F"/>
    <w:rsid w:val="00DF685B"/>
    <w:rsid w:val="00E01CB4"/>
    <w:rsid w:val="00E02CD1"/>
    <w:rsid w:val="00E04277"/>
    <w:rsid w:val="00E04A85"/>
    <w:rsid w:val="00E1007C"/>
    <w:rsid w:val="00E31D86"/>
    <w:rsid w:val="00E33041"/>
    <w:rsid w:val="00E40374"/>
    <w:rsid w:val="00E47198"/>
    <w:rsid w:val="00E62067"/>
    <w:rsid w:val="00E620E0"/>
    <w:rsid w:val="00E6232D"/>
    <w:rsid w:val="00E63719"/>
    <w:rsid w:val="00E67E51"/>
    <w:rsid w:val="00E74E83"/>
    <w:rsid w:val="00E839F0"/>
    <w:rsid w:val="00E86C9C"/>
    <w:rsid w:val="00E87FCA"/>
    <w:rsid w:val="00E9276A"/>
    <w:rsid w:val="00E973C3"/>
    <w:rsid w:val="00EA5AA1"/>
    <w:rsid w:val="00EC113A"/>
    <w:rsid w:val="00EC551C"/>
    <w:rsid w:val="00EC7180"/>
    <w:rsid w:val="00ED024D"/>
    <w:rsid w:val="00ED1F8E"/>
    <w:rsid w:val="00ED2BE4"/>
    <w:rsid w:val="00ED3A73"/>
    <w:rsid w:val="00ED5EE3"/>
    <w:rsid w:val="00EF0D12"/>
    <w:rsid w:val="00EF47CB"/>
    <w:rsid w:val="00EF4BD0"/>
    <w:rsid w:val="00EF6D85"/>
    <w:rsid w:val="00F2097A"/>
    <w:rsid w:val="00F2288A"/>
    <w:rsid w:val="00F22BCA"/>
    <w:rsid w:val="00F3430E"/>
    <w:rsid w:val="00F435AB"/>
    <w:rsid w:val="00F503C5"/>
    <w:rsid w:val="00F5259D"/>
    <w:rsid w:val="00F54949"/>
    <w:rsid w:val="00F5729C"/>
    <w:rsid w:val="00F765FF"/>
    <w:rsid w:val="00F76C7B"/>
    <w:rsid w:val="00F818A4"/>
    <w:rsid w:val="00FA08D3"/>
    <w:rsid w:val="00FA22B1"/>
    <w:rsid w:val="00FA6D6D"/>
    <w:rsid w:val="00FA737A"/>
    <w:rsid w:val="00FB41D6"/>
    <w:rsid w:val="00FC0269"/>
    <w:rsid w:val="00FC07B3"/>
    <w:rsid w:val="00FC1D2F"/>
    <w:rsid w:val="00FD0ED4"/>
    <w:rsid w:val="00FD4135"/>
    <w:rsid w:val="00FE6B8D"/>
    <w:rsid w:val="00FF34D1"/>
    <w:rsid w:val="00FF4095"/>
    <w:rsid w:val="02D88455"/>
    <w:rsid w:val="044791EA"/>
    <w:rsid w:val="045243B6"/>
    <w:rsid w:val="05B0725F"/>
    <w:rsid w:val="0A4C554B"/>
    <w:rsid w:val="0A539A57"/>
    <w:rsid w:val="0F57350F"/>
    <w:rsid w:val="130774B9"/>
    <w:rsid w:val="14ED79D1"/>
    <w:rsid w:val="16BE82D9"/>
    <w:rsid w:val="1A494488"/>
    <w:rsid w:val="1DB616AB"/>
    <w:rsid w:val="2106247E"/>
    <w:rsid w:val="2A3D0F4A"/>
    <w:rsid w:val="2AAA1939"/>
    <w:rsid w:val="2ECE7888"/>
    <w:rsid w:val="350622C1"/>
    <w:rsid w:val="36D4161F"/>
    <w:rsid w:val="381C6385"/>
    <w:rsid w:val="3F863BB0"/>
    <w:rsid w:val="400144DB"/>
    <w:rsid w:val="4004A2CF"/>
    <w:rsid w:val="42508E3E"/>
    <w:rsid w:val="4813AD81"/>
    <w:rsid w:val="4A8AEE25"/>
    <w:rsid w:val="4FD3F75F"/>
    <w:rsid w:val="56B3FC4F"/>
    <w:rsid w:val="58594FE2"/>
    <w:rsid w:val="5A04582B"/>
    <w:rsid w:val="5D515364"/>
    <w:rsid w:val="5E4ECEB6"/>
    <w:rsid w:val="5F1F798C"/>
    <w:rsid w:val="62031622"/>
    <w:rsid w:val="6485CD77"/>
    <w:rsid w:val="6493A30A"/>
    <w:rsid w:val="649F2217"/>
    <w:rsid w:val="6609A758"/>
    <w:rsid w:val="66100AFD"/>
    <w:rsid w:val="6617F28E"/>
    <w:rsid w:val="6AC3CF31"/>
    <w:rsid w:val="6E880E68"/>
    <w:rsid w:val="72870E0A"/>
    <w:rsid w:val="78459F70"/>
    <w:rsid w:val="7A014358"/>
    <w:rsid w:val="7B519305"/>
    <w:rsid w:val="7B667BC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E1014E9E-25F3-44B4-8073-494129D8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table" w:styleId="Tabelamrea">
    <w:name w:val="Table Grid"/>
    <w:basedOn w:val="Navadnatabela"/>
    <w:uiPriority w:val="39"/>
    <w:rsid w:val="00A7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245ED2"/>
    <w:pPr>
      <w:ind w:left="720"/>
      <w:contextualSpacing/>
    </w:pPr>
  </w:style>
  <w:style w:type="table" w:styleId="Tabelatemnamrea5poudarek2">
    <w:name w:val="Grid Table 5 Dark Accent 2"/>
    <w:basedOn w:val="Navadnatabela"/>
    <w:uiPriority w:val="50"/>
    <w:rsid w:val="003069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2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1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1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1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table" w:customStyle="1" w:styleId="TabelaZelena">
    <w:name w:val="TabelaZelena"/>
    <w:basedOn w:val="Navadnatabela"/>
    <w:uiPriority w:val="99"/>
    <w:rsid w:val="004B2F55"/>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styleId="Pripombasklic">
    <w:name w:val="annotation reference"/>
    <w:basedOn w:val="Privzetapisavaodstavka"/>
    <w:uiPriority w:val="99"/>
    <w:semiHidden/>
    <w:unhideWhenUsed/>
    <w:rsid w:val="002D16E9"/>
    <w:rPr>
      <w:sz w:val="16"/>
      <w:szCs w:val="16"/>
    </w:rPr>
  </w:style>
  <w:style w:type="paragraph" w:styleId="Pripombabesedilo">
    <w:name w:val="annotation text"/>
    <w:basedOn w:val="Navaden"/>
    <w:link w:val="PripombabesediloZnak"/>
    <w:uiPriority w:val="99"/>
    <w:unhideWhenUsed/>
    <w:rsid w:val="002D16E9"/>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2D16E9"/>
    <w:rPr>
      <w:rFonts w:ascii="Arial" w:eastAsia="Times New Roman" w:hAnsi="Arial" w:cs="Times New Roman"/>
      <w:sz w:val="20"/>
      <w:szCs w:val="20"/>
      <w:lang w:eastAsia="sl-SI"/>
    </w:rPr>
  </w:style>
  <w:style w:type="table" w:customStyle="1" w:styleId="TabelaZelena1">
    <w:name w:val="TabelaZelena1"/>
    <w:basedOn w:val="Navadnatabela"/>
    <w:uiPriority w:val="99"/>
    <w:rsid w:val="002D16E9"/>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styleId="Zadevapripombe">
    <w:name w:val="annotation subject"/>
    <w:basedOn w:val="Pripombabesedilo"/>
    <w:next w:val="Pripombabesedilo"/>
    <w:link w:val="ZadevapripombeZnak"/>
    <w:uiPriority w:val="99"/>
    <w:semiHidden/>
    <w:unhideWhenUsed/>
    <w:rsid w:val="00FA08D3"/>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FA08D3"/>
    <w:rPr>
      <w:rFonts w:ascii="Arial" w:eastAsia="Times New Roman" w:hAnsi="Arial" w:cs="Times New Roman"/>
      <w:b/>
      <w:bCs/>
      <w:sz w:val="20"/>
      <w:szCs w:val="20"/>
      <w:lang w:eastAsia="sl-SI"/>
    </w:rPr>
  </w:style>
  <w:style w:type="table" w:customStyle="1" w:styleId="TabelaZelena11">
    <w:name w:val="TabelaZelena11"/>
    <w:basedOn w:val="Navadnatabela"/>
    <w:uiPriority w:val="99"/>
    <w:rsid w:val="00CD0984"/>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customStyle="1" w:styleId="normaltextrun">
    <w:name w:val="normaltextrun"/>
    <w:basedOn w:val="Privzetapisavaodstavka"/>
    <w:rsid w:val="00C8758D"/>
  </w:style>
  <w:style w:type="character" w:customStyle="1" w:styleId="eop">
    <w:name w:val="eop"/>
    <w:basedOn w:val="Privzetapisavaodstavka"/>
    <w:rsid w:val="00C8758D"/>
  </w:style>
  <w:style w:type="paragraph" w:customStyle="1" w:styleId="paragraph">
    <w:name w:val="paragraph"/>
    <w:basedOn w:val="Navaden"/>
    <w:rsid w:val="00C8758D"/>
    <w:pPr>
      <w:spacing w:before="100" w:beforeAutospacing="1" w:after="100" w:afterAutospacing="1"/>
    </w:pPr>
    <w:rPr>
      <w:rFonts w:ascii="Times New Roman" w:eastAsia="Times New Roman" w:hAnsi="Times New Roman" w:cs="Times New Roman"/>
      <w:lang w:eastAsia="sl-SI"/>
    </w:rPr>
  </w:style>
  <w:style w:type="character" w:styleId="Nerazreenaomemba">
    <w:name w:val="Unresolved Mention"/>
    <w:basedOn w:val="Privzetapisavaodstavka"/>
    <w:uiPriority w:val="99"/>
    <w:unhideWhenUsed/>
    <w:rsid w:val="00DF38C9"/>
    <w:rPr>
      <w:color w:val="605E5C"/>
      <w:shd w:val="clear" w:color="auto" w:fill="E1DFDD"/>
    </w:rPr>
  </w:style>
  <w:style w:type="character" w:styleId="Omemba">
    <w:name w:val="Mention"/>
    <w:basedOn w:val="Privzetapisavaodstavka"/>
    <w:uiPriority w:val="99"/>
    <w:unhideWhenUsed/>
    <w:rsid w:val="00DF38C9"/>
    <w:rPr>
      <w:color w:val="2B579A"/>
      <w:shd w:val="clear" w:color="auto" w:fill="E1DFDD"/>
    </w:rPr>
  </w:style>
  <w:style w:type="character" w:styleId="Hiperpovezava">
    <w:name w:val="Hyperlink"/>
    <w:basedOn w:val="Privzetapisavaodstavka"/>
    <w:uiPriority w:val="99"/>
    <w:unhideWhenUsed/>
    <w:rsid w:val="00745CA0"/>
    <w:rPr>
      <w:color w:val="9DC1A6" w:themeColor="hyperlink"/>
      <w:u w:val="single"/>
    </w:rPr>
  </w:style>
  <w:style w:type="character" w:customStyle="1" w:styleId="spellingerror">
    <w:name w:val="spellingerror"/>
    <w:basedOn w:val="Privzetapisavaodstavka"/>
    <w:rsid w:val="00DB078E"/>
  </w:style>
  <w:style w:type="table" w:customStyle="1" w:styleId="TabelaZelena2">
    <w:name w:val="TabelaZelena2"/>
    <w:basedOn w:val="Navadnatabela"/>
    <w:uiPriority w:val="99"/>
    <w:rsid w:val="00F2097A"/>
    <w:rPr>
      <w:rFonts w:ascii="Arial" w:eastAsia="Calibri" w:hAnsi="Arial" w:cs="Times New Roman"/>
      <w:color w:val="195728"/>
      <w:sz w:val="20"/>
      <w:szCs w:val="22"/>
    </w:rPr>
    <w:tblPr>
      <w:tblInd w:w="0" w:type="nil"/>
      <w:tblBorders>
        <w:bottom w:val="single" w:sz="12" w:space="0" w:color="195728"/>
        <w:insideH w:val="single" w:sz="4" w:space="0" w:color="D1CDCC"/>
      </w:tblBorders>
    </w:tblPr>
    <w:tcPr>
      <w:shd w:val="clear" w:color="auto" w:fill="FFFFFF"/>
    </w:tcPr>
    <w:tblStylePr w:type="firstRow">
      <w:rPr>
        <w:rFonts w:ascii="Arial" w:hAnsi="Arial" w:cs="Arial" w:hint="default"/>
        <w:sz w:val="18"/>
        <w:szCs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cs="Arial" w:hint="default"/>
        <w:b/>
        <w:sz w:val="18"/>
        <w:szCs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table" w:customStyle="1" w:styleId="TabelaZelena3">
    <w:name w:val="TabelaZelena3"/>
    <w:basedOn w:val="Navadnatabela"/>
    <w:uiPriority w:val="99"/>
    <w:rsid w:val="00FD0ED4"/>
    <w:rPr>
      <w:rFonts w:ascii="Arial" w:eastAsia="Calibri" w:hAnsi="Arial" w:cs="Times New Roman"/>
      <w:color w:val="195728"/>
      <w:sz w:val="20"/>
      <w:szCs w:val="22"/>
    </w:rPr>
    <w:tblPr>
      <w:tblInd w:w="0" w:type="nil"/>
      <w:tblBorders>
        <w:bottom w:val="single" w:sz="12" w:space="0" w:color="195728"/>
        <w:insideH w:val="single" w:sz="4" w:space="0" w:color="D1CDCC"/>
      </w:tblBorders>
    </w:tblPr>
    <w:tcPr>
      <w:shd w:val="clear" w:color="auto" w:fill="FFFFFF"/>
    </w:tcPr>
    <w:tblStylePr w:type="firstRow">
      <w:rPr>
        <w:rFonts w:ascii="Arial" w:hAnsi="Arial" w:cs="Arial" w:hint="default"/>
        <w:sz w:val="18"/>
        <w:szCs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cs="Arial" w:hint="default"/>
        <w:b/>
        <w:sz w:val="18"/>
        <w:szCs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customStyle="1" w:styleId="dejavnostnaziv21">
    <w:name w:val="dejavnost_naziv21"/>
    <w:basedOn w:val="Privzetapisavaodstavka"/>
    <w:rsid w:val="006E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852">
      <w:bodyDiv w:val="1"/>
      <w:marLeft w:val="0"/>
      <w:marRight w:val="0"/>
      <w:marTop w:val="0"/>
      <w:marBottom w:val="0"/>
      <w:divBdr>
        <w:top w:val="none" w:sz="0" w:space="0" w:color="auto"/>
        <w:left w:val="none" w:sz="0" w:space="0" w:color="auto"/>
        <w:bottom w:val="none" w:sz="0" w:space="0" w:color="auto"/>
        <w:right w:val="none" w:sz="0" w:space="0" w:color="auto"/>
      </w:divBdr>
      <w:divsChild>
        <w:div w:id="237790895">
          <w:marLeft w:val="0"/>
          <w:marRight w:val="0"/>
          <w:marTop w:val="0"/>
          <w:marBottom w:val="0"/>
          <w:divBdr>
            <w:top w:val="none" w:sz="0" w:space="0" w:color="auto"/>
            <w:left w:val="none" w:sz="0" w:space="0" w:color="auto"/>
            <w:bottom w:val="none" w:sz="0" w:space="0" w:color="auto"/>
            <w:right w:val="none" w:sz="0" w:space="0" w:color="auto"/>
          </w:divBdr>
          <w:divsChild>
            <w:div w:id="903763016">
              <w:marLeft w:val="0"/>
              <w:marRight w:val="0"/>
              <w:marTop w:val="0"/>
              <w:marBottom w:val="0"/>
              <w:divBdr>
                <w:top w:val="none" w:sz="0" w:space="0" w:color="auto"/>
                <w:left w:val="none" w:sz="0" w:space="0" w:color="auto"/>
                <w:bottom w:val="none" w:sz="0" w:space="0" w:color="auto"/>
                <w:right w:val="none" w:sz="0" w:space="0" w:color="auto"/>
              </w:divBdr>
            </w:div>
          </w:divsChild>
        </w:div>
        <w:div w:id="1536775598">
          <w:marLeft w:val="0"/>
          <w:marRight w:val="0"/>
          <w:marTop w:val="0"/>
          <w:marBottom w:val="0"/>
          <w:divBdr>
            <w:top w:val="none" w:sz="0" w:space="0" w:color="auto"/>
            <w:left w:val="none" w:sz="0" w:space="0" w:color="auto"/>
            <w:bottom w:val="none" w:sz="0" w:space="0" w:color="auto"/>
            <w:right w:val="none" w:sz="0" w:space="0" w:color="auto"/>
          </w:divBdr>
          <w:divsChild>
            <w:div w:id="334842568">
              <w:marLeft w:val="0"/>
              <w:marRight w:val="0"/>
              <w:marTop w:val="0"/>
              <w:marBottom w:val="0"/>
              <w:divBdr>
                <w:top w:val="none" w:sz="0" w:space="0" w:color="auto"/>
                <w:left w:val="none" w:sz="0" w:space="0" w:color="auto"/>
                <w:bottom w:val="none" w:sz="0" w:space="0" w:color="auto"/>
                <w:right w:val="none" w:sz="0" w:space="0" w:color="auto"/>
              </w:divBdr>
            </w:div>
          </w:divsChild>
        </w:div>
        <w:div w:id="2133549890">
          <w:marLeft w:val="0"/>
          <w:marRight w:val="0"/>
          <w:marTop w:val="0"/>
          <w:marBottom w:val="0"/>
          <w:divBdr>
            <w:top w:val="none" w:sz="0" w:space="0" w:color="auto"/>
            <w:left w:val="none" w:sz="0" w:space="0" w:color="auto"/>
            <w:bottom w:val="none" w:sz="0" w:space="0" w:color="auto"/>
            <w:right w:val="none" w:sz="0" w:space="0" w:color="auto"/>
          </w:divBdr>
          <w:divsChild>
            <w:div w:id="15623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7749">
      <w:bodyDiv w:val="1"/>
      <w:marLeft w:val="0"/>
      <w:marRight w:val="0"/>
      <w:marTop w:val="0"/>
      <w:marBottom w:val="0"/>
      <w:divBdr>
        <w:top w:val="none" w:sz="0" w:space="0" w:color="auto"/>
        <w:left w:val="none" w:sz="0" w:space="0" w:color="auto"/>
        <w:bottom w:val="none" w:sz="0" w:space="0" w:color="auto"/>
        <w:right w:val="none" w:sz="0" w:space="0" w:color="auto"/>
      </w:divBdr>
      <w:divsChild>
        <w:div w:id="449472923">
          <w:marLeft w:val="0"/>
          <w:marRight w:val="0"/>
          <w:marTop w:val="0"/>
          <w:marBottom w:val="0"/>
          <w:divBdr>
            <w:top w:val="none" w:sz="0" w:space="0" w:color="auto"/>
            <w:left w:val="none" w:sz="0" w:space="0" w:color="auto"/>
            <w:bottom w:val="none" w:sz="0" w:space="0" w:color="auto"/>
            <w:right w:val="none" w:sz="0" w:space="0" w:color="auto"/>
          </w:divBdr>
          <w:divsChild>
            <w:div w:id="8525521">
              <w:marLeft w:val="0"/>
              <w:marRight w:val="0"/>
              <w:marTop w:val="0"/>
              <w:marBottom w:val="0"/>
              <w:divBdr>
                <w:top w:val="none" w:sz="0" w:space="0" w:color="auto"/>
                <w:left w:val="none" w:sz="0" w:space="0" w:color="auto"/>
                <w:bottom w:val="none" w:sz="0" w:space="0" w:color="auto"/>
                <w:right w:val="none" w:sz="0" w:space="0" w:color="auto"/>
              </w:divBdr>
            </w:div>
            <w:div w:id="1735082842">
              <w:marLeft w:val="0"/>
              <w:marRight w:val="0"/>
              <w:marTop w:val="0"/>
              <w:marBottom w:val="0"/>
              <w:divBdr>
                <w:top w:val="none" w:sz="0" w:space="0" w:color="auto"/>
                <w:left w:val="none" w:sz="0" w:space="0" w:color="auto"/>
                <w:bottom w:val="none" w:sz="0" w:space="0" w:color="auto"/>
                <w:right w:val="none" w:sz="0" w:space="0" w:color="auto"/>
              </w:divBdr>
            </w:div>
          </w:divsChild>
        </w:div>
        <w:div w:id="1235823818">
          <w:marLeft w:val="0"/>
          <w:marRight w:val="0"/>
          <w:marTop w:val="0"/>
          <w:marBottom w:val="0"/>
          <w:divBdr>
            <w:top w:val="none" w:sz="0" w:space="0" w:color="auto"/>
            <w:left w:val="none" w:sz="0" w:space="0" w:color="auto"/>
            <w:bottom w:val="none" w:sz="0" w:space="0" w:color="auto"/>
            <w:right w:val="none" w:sz="0" w:space="0" w:color="auto"/>
          </w:divBdr>
          <w:divsChild>
            <w:div w:id="1669819327">
              <w:marLeft w:val="0"/>
              <w:marRight w:val="0"/>
              <w:marTop w:val="0"/>
              <w:marBottom w:val="0"/>
              <w:divBdr>
                <w:top w:val="none" w:sz="0" w:space="0" w:color="auto"/>
                <w:left w:val="none" w:sz="0" w:space="0" w:color="auto"/>
                <w:bottom w:val="none" w:sz="0" w:space="0" w:color="auto"/>
                <w:right w:val="none" w:sz="0" w:space="0" w:color="auto"/>
              </w:divBdr>
            </w:div>
          </w:divsChild>
        </w:div>
        <w:div w:id="1440291957">
          <w:marLeft w:val="0"/>
          <w:marRight w:val="0"/>
          <w:marTop w:val="0"/>
          <w:marBottom w:val="0"/>
          <w:divBdr>
            <w:top w:val="none" w:sz="0" w:space="0" w:color="auto"/>
            <w:left w:val="none" w:sz="0" w:space="0" w:color="auto"/>
            <w:bottom w:val="none" w:sz="0" w:space="0" w:color="auto"/>
            <w:right w:val="none" w:sz="0" w:space="0" w:color="auto"/>
          </w:divBdr>
          <w:divsChild>
            <w:div w:id="229537504">
              <w:marLeft w:val="0"/>
              <w:marRight w:val="0"/>
              <w:marTop w:val="0"/>
              <w:marBottom w:val="0"/>
              <w:divBdr>
                <w:top w:val="none" w:sz="0" w:space="0" w:color="auto"/>
                <w:left w:val="none" w:sz="0" w:space="0" w:color="auto"/>
                <w:bottom w:val="none" w:sz="0" w:space="0" w:color="auto"/>
                <w:right w:val="none" w:sz="0" w:space="0" w:color="auto"/>
              </w:divBdr>
            </w:div>
          </w:divsChild>
        </w:div>
        <w:div w:id="1809936139">
          <w:marLeft w:val="0"/>
          <w:marRight w:val="0"/>
          <w:marTop w:val="0"/>
          <w:marBottom w:val="0"/>
          <w:divBdr>
            <w:top w:val="none" w:sz="0" w:space="0" w:color="auto"/>
            <w:left w:val="none" w:sz="0" w:space="0" w:color="auto"/>
            <w:bottom w:val="none" w:sz="0" w:space="0" w:color="auto"/>
            <w:right w:val="none" w:sz="0" w:space="0" w:color="auto"/>
          </w:divBdr>
          <w:divsChild>
            <w:div w:id="676888434">
              <w:marLeft w:val="0"/>
              <w:marRight w:val="0"/>
              <w:marTop w:val="0"/>
              <w:marBottom w:val="0"/>
              <w:divBdr>
                <w:top w:val="none" w:sz="0" w:space="0" w:color="auto"/>
                <w:left w:val="none" w:sz="0" w:space="0" w:color="auto"/>
                <w:bottom w:val="none" w:sz="0" w:space="0" w:color="auto"/>
                <w:right w:val="none" w:sz="0" w:space="0" w:color="auto"/>
              </w:divBdr>
            </w:div>
          </w:divsChild>
        </w:div>
        <w:div w:id="1848250980">
          <w:marLeft w:val="0"/>
          <w:marRight w:val="0"/>
          <w:marTop w:val="0"/>
          <w:marBottom w:val="0"/>
          <w:divBdr>
            <w:top w:val="none" w:sz="0" w:space="0" w:color="auto"/>
            <w:left w:val="none" w:sz="0" w:space="0" w:color="auto"/>
            <w:bottom w:val="none" w:sz="0" w:space="0" w:color="auto"/>
            <w:right w:val="none" w:sz="0" w:space="0" w:color="auto"/>
          </w:divBdr>
          <w:divsChild>
            <w:div w:id="256602221">
              <w:marLeft w:val="0"/>
              <w:marRight w:val="0"/>
              <w:marTop w:val="0"/>
              <w:marBottom w:val="0"/>
              <w:divBdr>
                <w:top w:val="none" w:sz="0" w:space="0" w:color="auto"/>
                <w:left w:val="none" w:sz="0" w:space="0" w:color="auto"/>
                <w:bottom w:val="none" w:sz="0" w:space="0" w:color="auto"/>
                <w:right w:val="none" w:sz="0" w:space="0" w:color="auto"/>
              </w:divBdr>
            </w:div>
            <w:div w:id="18449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206">
      <w:bodyDiv w:val="1"/>
      <w:marLeft w:val="0"/>
      <w:marRight w:val="0"/>
      <w:marTop w:val="0"/>
      <w:marBottom w:val="0"/>
      <w:divBdr>
        <w:top w:val="none" w:sz="0" w:space="0" w:color="auto"/>
        <w:left w:val="none" w:sz="0" w:space="0" w:color="auto"/>
        <w:bottom w:val="none" w:sz="0" w:space="0" w:color="auto"/>
        <w:right w:val="none" w:sz="0" w:space="0" w:color="auto"/>
      </w:divBdr>
    </w:div>
    <w:div w:id="213390507">
      <w:bodyDiv w:val="1"/>
      <w:marLeft w:val="0"/>
      <w:marRight w:val="0"/>
      <w:marTop w:val="0"/>
      <w:marBottom w:val="0"/>
      <w:divBdr>
        <w:top w:val="none" w:sz="0" w:space="0" w:color="auto"/>
        <w:left w:val="none" w:sz="0" w:space="0" w:color="auto"/>
        <w:bottom w:val="none" w:sz="0" w:space="0" w:color="auto"/>
        <w:right w:val="none" w:sz="0" w:space="0" w:color="auto"/>
      </w:divBdr>
      <w:divsChild>
        <w:div w:id="1564872681">
          <w:marLeft w:val="0"/>
          <w:marRight w:val="0"/>
          <w:marTop w:val="0"/>
          <w:marBottom w:val="0"/>
          <w:divBdr>
            <w:top w:val="none" w:sz="0" w:space="0" w:color="auto"/>
            <w:left w:val="none" w:sz="0" w:space="0" w:color="auto"/>
            <w:bottom w:val="none" w:sz="0" w:space="0" w:color="auto"/>
            <w:right w:val="none" w:sz="0" w:space="0" w:color="auto"/>
          </w:divBdr>
          <w:divsChild>
            <w:div w:id="1620409269">
              <w:marLeft w:val="0"/>
              <w:marRight w:val="0"/>
              <w:marTop w:val="0"/>
              <w:marBottom w:val="0"/>
              <w:divBdr>
                <w:top w:val="none" w:sz="0" w:space="0" w:color="auto"/>
                <w:left w:val="none" w:sz="0" w:space="0" w:color="auto"/>
                <w:bottom w:val="none" w:sz="0" w:space="0" w:color="auto"/>
                <w:right w:val="none" w:sz="0" w:space="0" w:color="auto"/>
              </w:divBdr>
            </w:div>
            <w:div w:id="18146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331">
      <w:bodyDiv w:val="1"/>
      <w:marLeft w:val="0"/>
      <w:marRight w:val="0"/>
      <w:marTop w:val="0"/>
      <w:marBottom w:val="0"/>
      <w:divBdr>
        <w:top w:val="none" w:sz="0" w:space="0" w:color="auto"/>
        <w:left w:val="none" w:sz="0" w:space="0" w:color="auto"/>
        <w:bottom w:val="none" w:sz="0" w:space="0" w:color="auto"/>
        <w:right w:val="none" w:sz="0" w:space="0" w:color="auto"/>
      </w:divBdr>
      <w:divsChild>
        <w:div w:id="353925766">
          <w:marLeft w:val="0"/>
          <w:marRight w:val="0"/>
          <w:marTop w:val="0"/>
          <w:marBottom w:val="0"/>
          <w:divBdr>
            <w:top w:val="none" w:sz="0" w:space="0" w:color="auto"/>
            <w:left w:val="none" w:sz="0" w:space="0" w:color="auto"/>
            <w:bottom w:val="none" w:sz="0" w:space="0" w:color="auto"/>
            <w:right w:val="none" w:sz="0" w:space="0" w:color="auto"/>
          </w:divBdr>
          <w:divsChild>
            <w:div w:id="1604727883">
              <w:marLeft w:val="0"/>
              <w:marRight w:val="0"/>
              <w:marTop w:val="0"/>
              <w:marBottom w:val="0"/>
              <w:divBdr>
                <w:top w:val="none" w:sz="0" w:space="0" w:color="auto"/>
                <w:left w:val="none" w:sz="0" w:space="0" w:color="auto"/>
                <w:bottom w:val="none" w:sz="0" w:space="0" w:color="auto"/>
                <w:right w:val="none" w:sz="0" w:space="0" w:color="auto"/>
              </w:divBdr>
            </w:div>
          </w:divsChild>
        </w:div>
        <w:div w:id="1900748254">
          <w:marLeft w:val="0"/>
          <w:marRight w:val="0"/>
          <w:marTop w:val="0"/>
          <w:marBottom w:val="0"/>
          <w:divBdr>
            <w:top w:val="none" w:sz="0" w:space="0" w:color="auto"/>
            <w:left w:val="none" w:sz="0" w:space="0" w:color="auto"/>
            <w:bottom w:val="none" w:sz="0" w:space="0" w:color="auto"/>
            <w:right w:val="none" w:sz="0" w:space="0" w:color="auto"/>
          </w:divBdr>
          <w:divsChild>
            <w:div w:id="8054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344">
      <w:bodyDiv w:val="1"/>
      <w:marLeft w:val="0"/>
      <w:marRight w:val="0"/>
      <w:marTop w:val="0"/>
      <w:marBottom w:val="0"/>
      <w:divBdr>
        <w:top w:val="none" w:sz="0" w:space="0" w:color="auto"/>
        <w:left w:val="none" w:sz="0" w:space="0" w:color="auto"/>
        <w:bottom w:val="none" w:sz="0" w:space="0" w:color="auto"/>
        <w:right w:val="none" w:sz="0" w:space="0" w:color="auto"/>
      </w:divBdr>
      <w:divsChild>
        <w:div w:id="241573695">
          <w:marLeft w:val="0"/>
          <w:marRight w:val="0"/>
          <w:marTop w:val="0"/>
          <w:marBottom w:val="0"/>
          <w:divBdr>
            <w:top w:val="none" w:sz="0" w:space="0" w:color="auto"/>
            <w:left w:val="none" w:sz="0" w:space="0" w:color="auto"/>
            <w:bottom w:val="none" w:sz="0" w:space="0" w:color="auto"/>
            <w:right w:val="none" w:sz="0" w:space="0" w:color="auto"/>
          </w:divBdr>
          <w:divsChild>
            <w:div w:id="86657717">
              <w:marLeft w:val="0"/>
              <w:marRight w:val="0"/>
              <w:marTop w:val="0"/>
              <w:marBottom w:val="0"/>
              <w:divBdr>
                <w:top w:val="none" w:sz="0" w:space="0" w:color="auto"/>
                <w:left w:val="none" w:sz="0" w:space="0" w:color="auto"/>
                <w:bottom w:val="none" w:sz="0" w:space="0" w:color="auto"/>
                <w:right w:val="none" w:sz="0" w:space="0" w:color="auto"/>
              </w:divBdr>
            </w:div>
          </w:divsChild>
        </w:div>
        <w:div w:id="990642396">
          <w:marLeft w:val="0"/>
          <w:marRight w:val="0"/>
          <w:marTop w:val="0"/>
          <w:marBottom w:val="0"/>
          <w:divBdr>
            <w:top w:val="none" w:sz="0" w:space="0" w:color="auto"/>
            <w:left w:val="none" w:sz="0" w:space="0" w:color="auto"/>
            <w:bottom w:val="none" w:sz="0" w:space="0" w:color="auto"/>
            <w:right w:val="none" w:sz="0" w:space="0" w:color="auto"/>
          </w:divBdr>
          <w:divsChild>
            <w:div w:id="896476985">
              <w:marLeft w:val="0"/>
              <w:marRight w:val="0"/>
              <w:marTop w:val="0"/>
              <w:marBottom w:val="0"/>
              <w:divBdr>
                <w:top w:val="none" w:sz="0" w:space="0" w:color="auto"/>
                <w:left w:val="none" w:sz="0" w:space="0" w:color="auto"/>
                <w:bottom w:val="none" w:sz="0" w:space="0" w:color="auto"/>
                <w:right w:val="none" w:sz="0" w:space="0" w:color="auto"/>
              </w:divBdr>
            </w:div>
            <w:div w:id="1348487371">
              <w:marLeft w:val="0"/>
              <w:marRight w:val="0"/>
              <w:marTop w:val="0"/>
              <w:marBottom w:val="0"/>
              <w:divBdr>
                <w:top w:val="none" w:sz="0" w:space="0" w:color="auto"/>
                <w:left w:val="none" w:sz="0" w:space="0" w:color="auto"/>
                <w:bottom w:val="none" w:sz="0" w:space="0" w:color="auto"/>
                <w:right w:val="none" w:sz="0" w:space="0" w:color="auto"/>
              </w:divBdr>
            </w:div>
          </w:divsChild>
        </w:div>
        <w:div w:id="1341808683">
          <w:marLeft w:val="0"/>
          <w:marRight w:val="0"/>
          <w:marTop w:val="0"/>
          <w:marBottom w:val="0"/>
          <w:divBdr>
            <w:top w:val="none" w:sz="0" w:space="0" w:color="auto"/>
            <w:left w:val="none" w:sz="0" w:space="0" w:color="auto"/>
            <w:bottom w:val="none" w:sz="0" w:space="0" w:color="auto"/>
            <w:right w:val="none" w:sz="0" w:space="0" w:color="auto"/>
          </w:divBdr>
          <w:divsChild>
            <w:div w:id="1778133591">
              <w:marLeft w:val="0"/>
              <w:marRight w:val="0"/>
              <w:marTop w:val="0"/>
              <w:marBottom w:val="0"/>
              <w:divBdr>
                <w:top w:val="none" w:sz="0" w:space="0" w:color="auto"/>
                <w:left w:val="none" w:sz="0" w:space="0" w:color="auto"/>
                <w:bottom w:val="none" w:sz="0" w:space="0" w:color="auto"/>
                <w:right w:val="none" w:sz="0" w:space="0" w:color="auto"/>
              </w:divBdr>
            </w:div>
          </w:divsChild>
        </w:div>
        <w:div w:id="1768115979">
          <w:marLeft w:val="0"/>
          <w:marRight w:val="0"/>
          <w:marTop w:val="0"/>
          <w:marBottom w:val="0"/>
          <w:divBdr>
            <w:top w:val="none" w:sz="0" w:space="0" w:color="auto"/>
            <w:left w:val="none" w:sz="0" w:space="0" w:color="auto"/>
            <w:bottom w:val="none" w:sz="0" w:space="0" w:color="auto"/>
            <w:right w:val="none" w:sz="0" w:space="0" w:color="auto"/>
          </w:divBdr>
          <w:divsChild>
            <w:div w:id="20515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6648">
      <w:bodyDiv w:val="1"/>
      <w:marLeft w:val="0"/>
      <w:marRight w:val="0"/>
      <w:marTop w:val="0"/>
      <w:marBottom w:val="0"/>
      <w:divBdr>
        <w:top w:val="none" w:sz="0" w:space="0" w:color="auto"/>
        <w:left w:val="none" w:sz="0" w:space="0" w:color="auto"/>
        <w:bottom w:val="none" w:sz="0" w:space="0" w:color="auto"/>
        <w:right w:val="none" w:sz="0" w:space="0" w:color="auto"/>
      </w:divBdr>
      <w:divsChild>
        <w:div w:id="643044217">
          <w:marLeft w:val="0"/>
          <w:marRight w:val="0"/>
          <w:marTop w:val="0"/>
          <w:marBottom w:val="0"/>
          <w:divBdr>
            <w:top w:val="none" w:sz="0" w:space="0" w:color="auto"/>
            <w:left w:val="none" w:sz="0" w:space="0" w:color="auto"/>
            <w:bottom w:val="none" w:sz="0" w:space="0" w:color="auto"/>
            <w:right w:val="none" w:sz="0" w:space="0" w:color="auto"/>
          </w:divBdr>
        </w:div>
        <w:div w:id="1466269019">
          <w:marLeft w:val="0"/>
          <w:marRight w:val="0"/>
          <w:marTop w:val="0"/>
          <w:marBottom w:val="0"/>
          <w:divBdr>
            <w:top w:val="none" w:sz="0" w:space="0" w:color="auto"/>
            <w:left w:val="none" w:sz="0" w:space="0" w:color="auto"/>
            <w:bottom w:val="none" w:sz="0" w:space="0" w:color="auto"/>
            <w:right w:val="none" w:sz="0" w:space="0" w:color="auto"/>
          </w:divBdr>
        </w:div>
      </w:divsChild>
    </w:div>
    <w:div w:id="392781657">
      <w:bodyDiv w:val="1"/>
      <w:marLeft w:val="0"/>
      <w:marRight w:val="0"/>
      <w:marTop w:val="0"/>
      <w:marBottom w:val="0"/>
      <w:divBdr>
        <w:top w:val="none" w:sz="0" w:space="0" w:color="auto"/>
        <w:left w:val="none" w:sz="0" w:space="0" w:color="auto"/>
        <w:bottom w:val="none" w:sz="0" w:space="0" w:color="auto"/>
        <w:right w:val="none" w:sz="0" w:space="0" w:color="auto"/>
      </w:divBdr>
    </w:div>
    <w:div w:id="549879574">
      <w:bodyDiv w:val="1"/>
      <w:marLeft w:val="0"/>
      <w:marRight w:val="0"/>
      <w:marTop w:val="0"/>
      <w:marBottom w:val="0"/>
      <w:divBdr>
        <w:top w:val="none" w:sz="0" w:space="0" w:color="auto"/>
        <w:left w:val="none" w:sz="0" w:space="0" w:color="auto"/>
        <w:bottom w:val="none" w:sz="0" w:space="0" w:color="auto"/>
        <w:right w:val="none" w:sz="0" w:space="0" w:color="auto"/>
      </w:divBdr>
      <w:divsChild>
        <w:div w:id="576087457">
          <w:marLeft w:val="0"/>
          <w:marRight w:val="0"/>
          <w:marTop w:val="0"/>
          <w:marBottom w:val="0"/>
          <w:divBdr>
            <w:top w:val="none" w:sz="0" w:space="0" w:color="auto"/>
            <w:left w:val="none" w:sz="0" w:space="0" w:color="auto"/>
            <w:bottom w:val="none" w:sz="0" w:space="0" w:color="auto"/>
            <w:right w:val="none" w:sz="0" w:space="0" w:color="auto"/>
          </w:divBdr>
          <w:divsChild>
            <w:div w:id="733505991">
              <w:marLeft w:val="0"/>
              <w:marRight w:val="0"/>
              <w:marTop w:val="0"/>
              <w:marBottom w:val="0"/>
              <w:divBdr>
                <w:top w:val="none" w:sz="0" w:space="0" w:color="auto"/>
                <w:left w:val="none" w:sz="0" w:space="0" w:color="auto"/>
                <w:bottom w:val="none" w:sz="0" w:space="0" w:color="auto"/>
                <w:right w:val="none" w:sz="0" w:space="0" w:color="auto"/>
              </w:divBdr>
            </w:div>
          </w:divsChild>
        </w:div>
        <w:div w:id="1426338105">
          <w:marLeft w:val="0"/>
          <w:marRight w:val="0"/>
          <w:marTop w:val="0"/>
          <w:marBottom w:val="0"/>
          <w:divBdr>
            <w:top w:val="none" w:sz="0" w:space="0" w:color="auto"/>
            <w:left w:val="none" w:sz="0" w:space="0" w:color="auto"/>
            <w:bottom w:val="none" w:sz="0" w:space="0" w:color="auto"/>
            <w:right w:val="none" w:sz="0" w:space="0" w:color="auto"/>
          </w:divBdr>
          <w:divsChild>
            <w:div w:id="2116752666">
              <w:marLeft w:val="0"/>
              <w:marRight w:val="0"/>
              <w:marTop w:val="0"/>
              <w:marBottom w:val="0"/>
              <w:divBdr>
                <w:top w:val="none" w:sz="0" w:space="0" w:color="auto"/>
                <w:left w:val="none" w:sz="0" w:space="0" w:color="auto"/>
                <w:bottom w:val="none" w:sz="0" w:space="0" w:color="auto"/>
                <w:right w:val="none" w:sz="0" w:space="0" w:color="auto"/>
              </w:divBdr>
            </w:div>
          </w:divsChild>
        </w:div>
        <w:div w:id="1434473303">
          <w:marLeft w:val="0"/>
          <w:marRight w:val="0"/>
          <w:marTop w:val="0"/>
          <w:marBottom w:val="0"/>
          <w:divBdr>
            <w:top w:val="none" w:sz="0" w:space="0" w:color="auto"/>
            <w:left w:val="none" w:sz="0" w:space="0" w:color="auto"/>
            <w:bottom w:val="none" w:sz="0" w:space="0" w:color="auto"/>
            <w:right w:val="none" w:sz="0" w:space="0" w:color="auto"/>
          </w:divBdr>
          <w:divsChild>
            <w:div w:id="1785420265">
              <w:marLeft w:val="0"/>
              <w:marRight w:val="0"/>
              <w:marTop w:val="0"/>
              <w:marBottom w:val="0"/>
              <w:divBdr>
                <w:top w:val="none" w:sz="0" w:space="0" w:color="auto"/>
                <w:left w:val="none" w:sz="0" w:space="0" w:color="auto"/>
                <w:bottom w:val="none" w:sz="0" w:space="0" w:color="auto"/>
                <w:right w:val="none" w:sz="0" w:space="0" w:color="auto"/>
              </w:divBdr>
            </w:div>
            <w:div w:id="1787306026">
              <w:marLeft w:val="0"/>
              <w:marRight w:val="0"/>
              <w:marTop w:val="0"/>
              <w:marBottom w:val="0"/>
              <w:divBdr>
                <w:top w:val="none" w:sz="0" w:space="0" w:color="auto"/>
                <w:left w:val="none" w:sz="0" w:space="0" w:color="auto"/>
                <w:bottom w:val="none" w:sz="0" w:space="0" w:color="auto"/>
                <w:right w:val="none" w:sz="0" w:space="0" w:color="auto"/>
              </w:divBdr>
            </w:div>
          </w:divsChild>
        </w:div>
        <w:div w:id="2017074218">
          <w:marLeft w:val="0"/>
          <w:marRight w:val="0"/>
          <w:marTop w:val="0"/>
          <w:marBottom w:val="0"/>
          <w:divBdr>
            <w:top w:val="none" w:sz="0" w:space="0" w:color="auto"/>
            <w:left w:val="none" w:sz="0" w:space="0" w:color="auto"/>
            <w:bottom w:val="none" w:sz="0" w:space="0" w:color="auto"/>
            <w:right w:val="none" w:sz="0" w:space="0" w:color="auto"/>
          </w:divBdr>
          <w:divsChild>
            <w:div w:id="17925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3640">
      <w:bodyDiv w:val="1"/>
      <w:marLeft w:val="0"/>
      <w:marRight w:val="0"/>
      <w:marTop w:val="0"/>
      <w:marBottom w:val="0"/>
      <w:divBdr>
        <w:top w:val="none" w:sz="0" w:space="0" w:color="auto"/>
        <w:left w:val="none" w:sz="0" w:space="0" w:color="auto"/>
        <w:bottom w:val="none" w:sz="0" w:space="0" w:color="auto"/>
        <w:right w:val="none" w:sz="0" w:space="0" w:color="auto"/>
      </w:divBdr>
      <w:divsChild>
        <w:div w:id="428351538">
          <w:marLeft w:val="0"/>
          <w:marRight w:val="0"/>
          <w:marTop w:val="0"/>
          <w:marBottom w:val="0"/>
          <w:divBdr>
            <w:top w:val="none" w:sz="0" w:space="0" w:color="auto"/>
            <w:left w:val="none" w:sz="0" w:space="0" w:color="auto"/>
            <w:bottom w:val="none" w:sz="0" w:space="0" w:color="auto"/>
            <w:right w:val="none" w:sz="0" w:space="0" w:color="auto"/>
          </w:divBdr>
        </w:div>
        <w:div w:id="492792370">
          <w:marLeft w:val="0"/>
          <w:marRight w:val="0"/>
          <w:marTop w:val="0"/>
          <w:marBottom w:val="0"/>
          <w:divBdr>
            <w:top w:val="none" w:sz="0" w:space="0" w:color="auto"/>
            <w:left w:val="none" w:sz="0" w:space="0" w:color="auto"/>
            <w:bottom w:val="none" w:sz="0" w:space="0" w:color="auto"/>
            <w:right w:val="none" w:sz="0" w:space="0" w:color="auto"/>
          </w:divBdr>
        </w:div>
      </w:divsChild>
    </w:div>
    <w:div w:id="654453863">
      <w:bodyDiv w:val="1"/>
      <w:marLeft w:val="0"/>
      <w:marRight w:val="0"/>
      <w:marTop w:val="0"/>
      <w:marBottom w:val="0"/>
      <w:divBdr>
        <w:top w:val="none" w:sz="0" w:space="0" w:color="auto"/>
        <w:left w:val="none" w:sz="0" w:space="0" w:color="auto"/>
        <w:bottom w:val="none" w:sz="0" w:space="0" w:color="auto"/>
        <w:right w:val="none" w:sz="0" w:space="0" w:color="auto"/>
      </w:divBdr>
      <w:divsChild>
        <w:div w:id="54741405">
          <w:marLeft w:val="0"/>
          <w:marRight w:val="0"/>
          <w:marTop w:val="0"/>
          <w:marBottom w:val="0"/>
          <w:divBdr>
            <w:top w:val="none" w:sz="0" w:space="0" w:color="auto"/>
            <w:left w:val="none" w:sz="0" w:space="0" w:color="auto"/>
            <w:bottom w:val="none" w:sz="0" w:space="0" w:color="auto"/>
            <w:right w:val="none" w:sz="0" w:space="0" w:color="auto"/>
          </w:divBdr>
          <w:divsChild>
            <w:div w:id="680206475">
              <w:marLeft w:val="0"/>
              <w:marRight w:val="0"/>
              <w:marTop w:val="0"/>
              <w:marBottom w:val="0"/>
              <w:divBdr>
                <w:top w:val="none" w:sz="0" w:space="0" w:color="auto"/>
                <w:left w:val="none" w:sz="0" w:space="0" w:color="auto"/>
                <w:bottom w:val="none" w:sz="0" w:space="0" w:color="auto"/>
                <w:right w:val="none" w:sz="0" w:space="0" w:color="auto"/>
              </w:divBdr>
            </w:div>
          </w:divsChild>
        </w:div>
        <w:div w:id="205797129">
          <w:marLeft w:val="0"/>
          <w:marRight w:val="0"/>
          <w:marTop w:val="0"/>
          <w:marBottom w:val="0"/>
          <w:divBdr>
            <w:top w:val="none" w:sz="0" w:space="0" w:color="auto"/>
            <w:left w:val="none" w:sz="0" w:space="0" w:color="auto"/>
            <w:bottom w:val="none" w:sz="0" w:space="0" w:color="auto"/>
            <w:right w:val="none" w:sz="0" w:space="0" w:color="auto"/>
          </w:divBdr>
          <w:divsChild>
            <w:div w:id="149491063">
              <w:marLeft w:val="0"/>
              <w:marRight w:val="0"/>
              <w:marTop w:val="0"/>
              <w:marBottom w:val="0"/>
              <w:divBdr>
                <w:top w:val="none" w:sz="0" w:space="0" w:color="auto"/>
                <w:left w:val="none" w:sz="0" w:space="0" w:color="auto"/>
                <w:bottom w:val="none" w:sz="0" w:space="0" w:color="auto"/>
                <w:right w:val="none" w:sz="0" w:space="0" w:color="auto"/>
              </w:divBdr>
            </w:div>
            <w:div w:id="869758814">
              <w:marLeft w:val="0"/>
              <w:marRight w:val="0"/>
              <w:marTop w:val="0"/>
              <w:marBottom w:val="0"/>
              <w:divBdr>
                <w:top w:val="none" w:sz="0" w:space="0" w:color="auto"/>
                <w:left w:val="none" w:sz="0" w:space="0" w:color="auto"/>
                <w:bottom w:val="none" w:sz="0" w:space="0" w:color="auto"/>
                <w:right w:val="none" w:sz="0" w:space="0" w:color="auto"/>
              </w:divBdr>
            </w:div>
            <w:div w:id="1973514242">
              <w:marLeft w:val="0"/>
              <w:marRight w:val="0"/>
              <w:marTop w:val="0"/>
              <w:marBottom w:val="0"/>
              <w:divBdr>
                <w:top w:val="none" w:sz="0" w:space="0" w:color="auto"/>
                <w:left w:val="none" w:sz="0" w:space="0" w:color="auto"/>
                <w:bottom w:val="none" w:sz="0" w:space="0" w:color="auto"/>
                <w:right w:val="none" w:sz="0" w:space="0" w:color="auto"/>
              </w:divBdr>
            </w:div>
          </w:divsChild>
        </w:div>
        <w:div w:id="1463109785">
          <w:marLeft w:val="0"/>
          <w:marRight w:val="0"/>
          <w:marTop w:val="0"/>
          <w:marBottom w:val="0"/>
          <w:divBdr>
            <w:top w:val="none" w:sz="0" w:space="0" w:color="auto"/>
            <w:left w:val="none" w:sz="0" w:space="0" w:color="auto"/>
            <w:bottom w:val="none" w:sz="0" w:space="0" w:color="auto"/>
            <w:right w:val="none" w:sz="0" w:space="0" w:color="auto"/>
          </w:divBdr>
          <w:divsChild>
            <w:div w:id="340278912">
              <w:marLeft w:val="0"/>
              <w:marRight w:val="0"/>
              <w:marTop w:val="0"/>
              <w:marBottom w:val="0"/>
              <w:divBdr>
                <w:top w:val="none" w:sz="0" w:space="0" w:color="auto"/>
                <w:left w:val="none" w:sz="0" w:space="0" w:color="auto"/>
                <w:bottom w:val="none" w:sz="0" w:space="0" w:color="auto"/>
                <w:right w:val="none" w:sz="0" w:space="0" w:color="auto"/>
              </w:divBdr>
            </w:div>
          </w:divsChild>
        </w:div>
        <w:div w:id="1799032205">
          <w:marLeft w:val="0"/>
          <w:marRight w:val="0"/>
          <w:marTop w:val="0"/>
          <w:marBottom w:val="0"/>
          <w:divBdr>
            <w:top w:val="none" w:sz="0" w:space="0" w:color="auto"/>
            <w:left w:val="none" w:sz="0" w:space="0" w:color="auto"/>
            <w:bottom w:val="none" w:sz="0" w:space="0" w:color="auto"/>
            <w:right w:val="none" w:sz="0" w:space="0" w:color="auto"/>
          </w:divBdr>
          <w:divsChild>
            <w:div w:id="9120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5019">
      <w:bodyDiv w:val="1"/>
      <w:marLeft w:val="0"/>
      <w:marRight w:val="0"/>
      <w:marTop w:val="0"/>
      <w:marBottom w:val="0"/>
      <w:divBdr>
        <w:top w:val="none" w:sz="0" w:space="0" w:color="auto"/>
        <w:left w:val="none" w:sz="0" w:space="0" w:color="auto"/>
        <w:bottom w:val="none" w:sz="0" w:space="0" w:color="auto"/>
        <w:right w:val="none" w:sz="0" w:space="0" w:color="auto"/>
      </w:divBdr>
      <w:divsChild>
        <w:div w:id="635792878">
          <w:marLeft w:val="0"/>
          <w:marRight w:val="0"/>
          <w:marTop w:val="0"/>
          <w:marBottom w:val="0"/>
          <w:divBdr>
            <w:top w:val="none" w:sz="0" w:space="0" w:color="auto"/>
            <w:left w:val="none" w:sz="0" w:space="0" w:color="auto"/>
            <w:bottom w:val="none" w:sz="0" w:space="0" w:color="auto"/>
            <w:right w:val="none" w:sz="0" w:space="0" w:color="auto"/>
          </w:divBdr>
          <w:divsChild>
            <w:div w:id="2100176667">
              <w:marLeft w:val="0"/>
              <w:marRight w:val="0"/>
              <w:marTop w:val="0"/>
              <w:marBottom w:val="0"/>
              <w:divBdr>
                <w:top w:val="none" w:sz="0" w:space="0" w:color="auto"/>
                <w:left w:val="none" w:sz="0" w:space="0" w:color="auto"/>
                <w:bottom w:val="none" w:sz="0" w:space="0" w:color="auto"/>
                <w:right w:val="none" w:sz="0" w:space="0" w:color="auto"/>
              </w:divBdr>
            </w:div>
          </w:divsChild>
        </w:div>
        <w:div w:id="1234774944">
          <w:marLeft w:val="0"/>
          <w:marRight w:val="0"/>
          <w:marTop w:val="0"/>
          <w:marBottom w:val="0"/>
          <w:divBdr>
            <w:top w:val="none" w:sz="0" w:space="0" w:color="auto"/>
            <w:left w:val="none" w:sz="0" w:space="0" w:color="auto"/>
            <w:bottom w:val="none" w:sz="0" w:space="0" w:color="auto"/>
            <w:right w:val="none" w:sz="0" w:space="0" w:color="auto"/>
          </w:divBdr>
          <w:divsChild>
            <w:div w:id="1029646881">
              <w:marLeft w:val="0"/>
              <w:marRight w:val="0"/>
              <w:marTop w:val="0"/>
              <w:marBottom w:val="0"/>
              <w:divBdr>
                <w:top w:val="none" w:sz="0" w:space="0" w:color="auto"/>
                <w:left w:val="none" w:sz="0" w:space="0" w:color="auto"/>
                <w:bottom w:val="none" w:sz="0" w:space="0" w:color="auto"/>
                <w:right w:val="none" w:sz="0" w:space="0" w:color="auto"/>
              </w:divBdr>
            </w:div>
            <w:div w:id="1375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5189">
      <w:bodyDiv w:val="1"/>
      <w:marLeft w:val="0"/>
      <w:marRight w:val="0"/>
      <w:marTop w:val="0"/>
      <w:marBottom w:val="0"/>
      <w:divBdr>
        <w:top w:val="none" w:sz="0" w:space="0" w:color="auto"/>
        <w:left w:val="none" w:sz="0" w:space="0" w:color="auto"/>
        <w:bottom w:val="none" w:sz="0" w:space="0" w:color="auto"/>
        <w:right w:val="none" w:sz="0" w:space="0" w:color="auto"/>
      </w:divBdr>
      <w:divsChild>
        <w:div w:id="125465199">
          <w:marLeft w:val="0"/>
          <w:marRight w:val="0"/>
          <w:marTop w:val="0"/>
          <w:marBottom w:val="0"/>
          <w:divBdr>
            <w:top w:val="none" w:sz="0" w:space="0" w:color="auto"/>
            <w:left w:val="none" w:sz="0" w:space="0" w:color="auto"/>
            <w:bottom w:val="none" w:sz="0" w:space="0" w:color="auto"/>
            <w:right w:val="none" w:sz="0" w:space="0" w:color="auto"/>
          </w:divBdr>
          <w:divsChild>
            <w:div w:id="1934045648">
              <w:marLeft w:val="0"/>
              <w:marRight w:val="0"/>
              <w:marTop w:val="0"/>
              <w:marBottom w:val="0"/>
              <w:divBdr>
                <w:top w:val="none" w:sz="0" w:space="0" w:color="auto"/>
                <w:left w:val="none" w:sz="0" w:space="0" w:color="auto"/>
                <w:bottom w:val="none" w:sz="0" w:space="0" w:color="auto"/>
                <w:right w:val="none" w:sz="0" w:space="0" w:color="auto"/>
              </w:divBdr>
            </w:div>
          </w:divsChild>
        </w:div>
        <w:div w:id="972951882">
          <w:marLeft w:val="0"/>
          <w:marRight w:val="0"/>
          <w:marTop w:val="0"/>
          <w:marBottom w:val="0"/>
          <w:divBdr>
            <w:top w:val="none" w:sz="0" w:space="0" w:color="auto"/>
            <w:left w:val="none" w:sz="0" w:space="0" w:color="auto"/>
            <w:bottom w:val="none" w:sz="0" w:space="0" w:color="auto"/>
            <w:right w:val="none" w:sz="0" w:space="0" w:color="auto"/>
          </w:divBdr>
          <w:divsChild>
            <w:div w:id="129591290">
              <w:marLeft w:val="0"/>
              <w:marRight w:val="0"/>
              <w:marTop w:val="0"/>
              <w:marBottom w:val="0"/>
              <w:divBdr>
                <w:top w:val="none" w:sz="0" w:space="0" w:color="auto"/>
                <w:left w:val="none" w:sz="0" w:space="0" w:color="auto"/>
                <w:bottom w:val="none" w:sz="0" w:space="0" w:color="auto"/>
                <w:right w:val="none" w:sz="0" w:space="0" w:color="auto"/>
              </w:divBdr>
            </w:div>
            <w:div w:id="1084641549">
              <w:marLeft w:val="0"/>
              <w:marRight w:val="0"/>
              <w:marTop w:val="0"/>
              <w:marBottom w:val="0"/>
              <w:divBdr>
                <w:top w:val="none" w:sz="0" w:space="0" w:color="auto"/>
                <w:left w:val="none" w:sz="0" w:space="0" w:color="auto"/>
                <w:bottom w:val="none" w:sz="0" w:space="0" w:color="auto"/>
                <w:right w:val="none" w:sz="0" w:space="0" w:color="auto"/>
              </w:divBdr>
            </w:div>
            <w:div w:id="2124643765">
              <w:marLeft w:val="0"/>
              <w:marRight w:val="0"/>
              <w:marTop w:val="0"/>
              <w:marBottom w:val="0"/>
              <w:divBdr>
                <w:top w:val="none" w:sz="0" w:space="0" w:color="auto"/>
                <w:left w:val="none" w:sz="0" w:space="0" w:color="auto"/>
                <w:bottom w:val="none" w:sz="0" w:space="0" w:color="auto"/>
                <w:right w:val="none" w:sz="0" w:space="0" w:color="auto"/>
              </w:divBdr>
            </w:div>
          </w:divsChild>
        </w:div>
        <w:div w:id="1692801235">
          <w:marLeft w:val="0"/>
          <w:marRight w:val="0"/>
          <w:marTop w:val="0"/>
          <w:marBottom w:val="0"/>
          <w:divBdr>
            <w:top w:val="none" w:sz="0" w:space="0" w:color="auto"/>
            <w:left w:val="none" w:sz="0" w:space="0" w:color="auto"/>
            <w:bottom w:val="none" w:sz="0" w:space="0" w:color="auto"/>
            <w:right w:val="none" w:sz="0" w:space="0" w:color="auto"/>
          </w:divBdr>
          <w:divsChild>
            <w:div w:id="1778131956">
              <w:marLeft w:val="0"/>
              <w:marRight w:val="0"/>
              <w:marTop w:val="0"/>
              <w:marBottom w:val="0"/>
              <w:divBdr>
                <w:top w:val="none" w:sz="0" w:space="0" w:color="auto"/>
                <w:left w:val="none" w:sz="0" w:space="0" w:color="auto"/>
                <w:bottom w:val="none" w:sz="0" w:space="0" w:color="auto"/>
                <w:right w:val="none" w:sz="0" w:space="0" w:color="auto"/>
              </w:divBdr>
            </w:div>
          </w:divsChild>
        </w:div>
        <w:div w:id="2097628480">
          <w:marLeft w:val="0"/>
          <w:marRight w:val="0"/>
          <w:marTop w:val="0"/>
          <w:marBottom w:val="0"/>
          <w:divBdr>
            <w:top w:val="none" w:sz="0" w:space="0" w:color="auto"/>
            <w:left w:val="none" w:sz="0" w:space="0" w:color="auto"/>
            <w:bottom w:val="none" w:sz="0" w:space="0" w:color="auto"/>
            <w:right w:val="none" w:sz="0" w:space="0" w:color="auto"/>
          </w:divBdr>
          <w:divsChild>
            <w:div w:id="8842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3937">
      <w:bodyDiv w:val="1"/>
      <w:marLeft w:val="0"/>
      <w:marRight w:val="0"/>
      <w:marTop w:val="0"/>
      <w:marBottom w:val="0"/>
      <w:divBdr>
        <w:top w:val="none" w:sz="0" w:space="0" w:color="auto"/>
        <w:left w:val="none" w:sz="0" w:space="0" w:color="auto"/>
        <w:bottom w:val="none" w:sz="0" w:space="0" w:color="auto"/>
        <w:right w:val="none" w:sz="0" w:space="0" w:color="auto"/>
      </w:divBdr>
      <w:divsChild>
        <w:div w:id="1579094149">
          <w:marLeft w:val="0"/>
          <w:marRight w:val="0"/>
          <w:marTop w:val="0"/>
          <w:marBottom w:val="0"/>
          <w:divBdr>
            <w:top w:val="none" w:sz="0" w:space="0" w:color="auto"/>
            <w:left w:val="none" w:sz="0" w:space="0" w:color="auto"/>
            <w:bottom w:val="none" w:sz="0" w:space="0" w:color="auto"/>
            <w:right w:val="none" w:sz="0" w:space="0" w:color="auto"/>
          </w:divBdr>
          <w:divsChild>
            <w:div w:id="1012606430">
              <w:marLeft w:val="0"/>
              <w:marRight w:val="0"/>
              <w:marTop w:val="0"/>
              <w:marBottom w:val="0"/>
              <w:divBdr>
                <w:top w:val="none" w:sz="0" w:space="0" w:color="auto"/>
                <w:left w:val="none" w:sz="0" w:space="0" w:color="auto"/>
                <w:bottom w:val="none" w:sz="0" w:space="0" w:color="auto"/>
                <w:right w:val="none" w:sz="0" w:space="0" w:color="auto"/>
              </w:divBdr>
            </w:div>
            <w:div w:id="113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274244693">
      <w:bodyDiv w:val="1"/>
      <w:marLeft w:val="0"/>
      <w:marRight w:val="0"/>
      <w:marTop w:val="0"/>
      <w:marBottom w:val="0"/>
      <w:divBdr>
        <w:top w:val="none" w:sz="0" w:space="0" w:color="auto"/>
        <w:left w:val="none" w:sz="0" w:space="0" w:color="auto"/>
        <w:bottom w:val="none" w:sz="0" w:space="0" w:color="auto"/>
        <w:right w:val="none" w:sz="0" w:space="0" w:color="auto"/>
      </w:divBdr>
      <w:divsChild>
        <w:div w:id="58486010">
          <w:marLeft w:val="0"/>
          <w:marRight w:val="0"/>
          <w:marTop w:val="0"/>
          <w:marBottom w:val="0"/>
          <w:divBdr>
            <w:top w:val="none" w:sz="0" w:space="0" w:color="auto"/>
            <w:left w:val="none" w:sz="0" w:space="0" w:color="auto"/>
            <w:bottom w:val="none" w:sz="0" w:space="0" w:color="auto"/>
            <w:right w:val="none" w:sz="0" w:space="0" w:color="auto"/>
          </w:divBdr>
          <w:divsChild>
            <w:div w:id="886260684">
              <w:marLeft w:val="0"/>
              <w:marRight w:val="0"/>
              <w:marTop w:val="0"/>
              <w:marBottom w:val="0"/>
              <w:divBdr>
                <w:top w:val="none" w:sz="0" w:space="0" w:color="auto"/>
                <w:left w:val="none" w:sz="0" w:space="0" w:color="auto"/>
                <w:bottom w:val="none" w:sz="0" w:space="0" w:color="auto"/>
                <w:right w:val="none" w:sz="0" w:space="0" w:color="auto"/>
              </w:divBdr>
            </w:div>
            <w:div w:id="909853458">
              <w:marLeft w:val="0"/>
              <w:marRight w:val="0"/>
              <w:marTop w:val="0"/>
              <w:marBottom w:val="0"/>
              <w:divBdr>
                <w:top w:val="none" w:sz="0" w:space="0" w:color="auto"/>
                <w:left w:val="none" w:sz="0" w:space="0" w:color="auto"/>
                <w:bottom w:val="none" w:sz="0" w:space="0" w:color="auto"/>
                <w:right w:val="none" w:sz="0" w:space="0" w:color="auto"/>
              </w:divBdr>
            </w:div>
          </w:divsChild>
        </w:div>
        <w:div w:id="1081296618">
          <w:marLeft w:val="0"/>
          <w:marRight w:val="0"/>
          <w:marTop w:val="0"/>
          <w:marBottom w:val="0"/>
          <w:divBdr>
            <w:top w:val="none" w:sz="0" w:space="0" w:color="auto"/>
            <w:left w:val="none" w:sz="0" w:space="0" w:color="auto"/>
            <w:bottom w:val="none" w:sz="0" w:space="0" w:color="auto"/>
            <w:right w:val="none" w:sz="0" w:space="0" w:color="auto"/>
          </w:divBdr>
          <w:divsChild>
            <w:div w:id="1305505678">
              <w:marLeft w:val="0"/>
              <w:marRight w:val="0"/>
              <w:marTop w:val="0"/>
              <w:marBottom w:val="0"/>
              <w:divBdr>
                <w:top w:val="none" w:sz="0" w:space="0" w:color="auto"/>
                <w:left w:val="none" w:sz="0" w:space="0" w:color="auto"/>
                <w:bottom w:val="none" w:sz="0" w:space="0" w:color="auto"/>
                <w:right w:val="none" w:sz="0" w:space="0" w:color="auto"/>
              </w:divBdr>
            </w:div>
            <w:div w:id="1562523043">
              <w:marLeft w:val="0"/>
              <w:marRight w:val="0"/>
              <w:marTop w:val="0"/>
              <w:marBottom w:val="0"/>
              <w:divBdr>
                <w:top w:val="none" w:sz="0" w:space="0" w:color="auto"/>
                <w:left w:val="none" w:sz="0" w:space="0" w:color="auto"/>
                <w:bottom w:val="none" w:sz="0" w:space="0" w:color="auto"/>
                <w:right w:val="none" w:sz="0" w:space="0" w:color="auto"/>
              </w:divBdr>
            </w:div>
          </w:divsChild>
        </w:div>
        <w:div w:id="1227837227">
          <w:marLeft w:val="0"/>
          <w:marRight w:val="0"/>
          <w:marTop w:val="0"/>
          <w:marBottom w:val="0"/>
          <w:divBdr>
            <w:top w:val="none" w:sz="0" w:space="0" w:color="auto"/>
            <w:left w:val="none" w:sz="0" w:space="0" w:color="auto"/>
            <w:bottom w:val="none" w:sz="0" w:space="0" w:color="auto"/>
            <w:right w:val="none" w:sz="0" w:space="0" w:color="auto"/>
          </w:divBdr>
          <w:divsChild>
            <w:div w:id="1293633392">
              <w:marLeft w:val="0"/>
              <w:marRight w:val="0"/>
              <w:marTop w:val="0"/>
              <w:marBottom w:val="0"/>
              <w:divBdr>
                <w:top w:val="none" w:sz="0" w:space="0" w:color="auto"/>
                <w:left w:val="none" w:sz="0" w:space="0" w:color="auto"/>
                <w:bottom w:val="none" w:sz="0" w:space="0" w:color="auto"/>
                <w:right w:val="none" w:sz="0" w:space="0" w:color="auto"/>
              </w:divBdr>
            </w:div>
          </w:divsChild>
        </w:div>
        <w:div w:id="1520775052">
          <w:marLeft w:val="0"/>
          <w:marRight w:val="0"/>
          <w:marTop w:val="0"/>
          <w:marBottom w:val="0"/>
          <w:divBdr>
            <w:top w:val="none" w:sz="0" w:space="0" w:color="auto"/>
            <w:left w:val="none" w:sz="0" w:space="0" w:color="auto"/>
            <w:bottom w:val="none" w:sz="0" w:space="0" w:color="auto"/>
            <w:right w:val="none" w:sz="0" w:space="0" w:color="auto"/>
          </w:divBdr>
          <w:divsChild>
            <w:div w:id="3368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3678">
      <w:bodyDiv w:val="1"/>
      <w:marLeft w:val="0"/>
      <w:marRight w:val="0"/>
      <w:marTop w:val="0"/>
      <w:marBottom w:val="0"/>
      <w:divBdr>
        <w:top w:val="none" w:sz="0" w:space="0" w:color="auto"/>
        <w:left w:val="none" w:sz="0" w:space="0" w:color="auto"/>
        <w:bottom w:val="none" w:sz="0" w:space="0" w:color="auto"/>
        <w:right w:val="none" w:sz="0" w:space="0" w:color="auto"/>
      </w:divBdr>
      <w:divsChild>
        <w:div w:id="368145787">
          <w:marLeft w:val="0"/>
          <w:marRight w:val="0"/>
          <w:marTop w:val="0"/>
          <w:marBottom w:val="0"/>
          <w:divBdr>
            <w:top w:val="none" w:sz="0" w:space="0" w:color="auto"/>
            <w:left w:val="none" w:sz="0" w:space="0" w:color="auto"/>
            <w:bottom w:val="none" w:sz="0" w:space="0" w:color="auto"/>
            <w:right w:val="none" w:sz="0" w:space="0" w:color="auto"/>
          </w:divBdr>
          <w:divsChild>
            <w:div w:id="1630436358">
              <w:marLeft w:val="0"/>
              <w:marRight w:val="0"/>
              <w:marTop w:val="0"/>
              <w:marBottom w:val="0"/>
              <w:divBdr>
                <w:top w:val="none" w:sz="0" w:space="0" w:color="auto"/>
                <w:left w:val="none" w:sz="0" w:space="0" w:color="auto"/>
                <w:bottom w:val="none" w:sz="0" w:space="0" w:color="auto"/>
                <w:right w:val="none" w:sz="0" w:space="0" w:color="auto"/>
              </w:divBdr>
            </w:div>
          </w:divsChild>
        </w:div>
        <w:div w:id="383795754">
          <w:marLeft w:val="0"/>
          <w:marRight w:val="0"/>
          <w:marTop w:val="0"/>
          <w:marBottom w:val="0"/>
          <w:divBdr>
            <w:top w:val="none" w:sz="0" w:space="0" w:color="auto"/>
            <w:left w:val="none" w:sz="0" w:space="0" w:color="auto"/>
            <w:bottom w:val="none" w:sz="0" w:space="0" w:color="auto"/>
            <w:right w:val="none" w:sz="0" w:space="0" w:color="auto"/>
          </w:divBdr>
          <w:divsChild>
            <w:div w:id="189493396">
              <w:marLeft w:val="0"/>
              <w:marRight w:val="0"/>
              <w:marTop w:val="0"/>
              <w:marBottom w:val="0"/>
              <w:divBdr>
                <w:top w:val="none" w:sz="0" w:space="0" w:color="auto"/>
                <w:left w:val="none" w:sz="0" w:space="0" w:color="auto"/>
                <w:bottom w:val="none" w:sz="0" w:space="0" w:color="auto"/>
                <w:right w:val="none" w:sz="0" w:space="0" w:color="auto"/>
              </w:divBdr>
            </w:div>
          </w:divsChild>
        </w:div>
        <w:div w:id="543908886">
          <w:marLeft w:val="0"/>
          <w:marRight w:val="0"/>
          <w:marTop w:val="0"/>
          <w:marBottom w:val="0"/>
          <w:divBdr>
            <w:top w:val="none" w:sz="0" w:space="0" w:color="auto"/>
            <w:left w:val="none" w:sz="0" w:space="0" w:color="auto"/>
            <w:bottom w:val="none" w:sz="0" w:space="0" w:color="auto"/>
            <w:right w:val="none" w:sz="0" w:space="0" w:color="auto"/>
          </w:divBdr>
          <w:divsChild>
            <w:div w:id="1381856789">
              <w:marLeft w:val="0"/>
              <w:marRight w:val="0"/>
              <w:marTop w:val="0"/>
              <w:marBottom w:val="0"/>
              <w:divBdr>
                <w:top w:val="none" w:sz="0" w:space="0" w:color="auto"/>
                <w:left w:val="none" w:sz="0" w:space="0" w:color="auto"/>
                <w:bottom w:val="none" w:sz="0" w:space="0" w:color="auto"/>
                <w:right w:val="none" w:sz="0" w:space="0" w:color="auto"/>
              </w:divBdr>
            </w:div>
          </w:divsChild>
        </w:div>
        <w:div w:id="732393149">
          <w:marLeft w:val="0"/>
          <w:marRight w:val="0"/>
          <w:marTop w:val="0"/>
          <w:marBottom w:val="0"/>
          <w:divBdr>
            <w:top w:val="none" w:sz="0" w:space="0" w:color="auto"/>
            <w:left w:val="none" w:sz="0" w:space="0" w:color="auto"/>
            <w:bottom w:val="none" w:sz="0" w:space="0" w:color="auto"/>
            <w:right w:val="none" w:sz="0" w:space="0" w:color="auto"/>
          </w:divBdr>
          <w:divsChild>
            <w:div w:id="965308288">
              <w:marLeft w:val="0"/>
              <w:marRight w:val="0"/>
              <w:marTop w:val="0"/>
              <w:marBottom w:val="0"/>
              <w:divBdr>
                <w:top w:val="none" w:sz="0" w:space="0" w:color="auto"/>
                <w:left w:val="none" w:sz="0" w:space="0" w:color="auto"/>
                <w:bottom w:val="none" w:sz="0" w:space="0" w:color="auto"/>
                <w:right w:val="none" w:sz="0" w:space="0" w:color="auto"/>
              </w:divBdr>
            </w:div>
          </w:divsChild>
        </w:div>
        <w:div w:id="914435577">
          <w:marLeft w:val="0"/>
          <w:marRight w:val="0"/>
          <w:marTop w:val="0"/>
          <w:marBottom w:val="0"/>
          <w:divBdr>
            <w:top w:val="none" w:sz="0" w:space="0" w:color="auto"/>
            <w:left w:val="none" w:sz="0" w:space="0" w:color="auto"/>
            <w:bottom w:val="none" w:sz="0" w:space="0" w:color="auto"/>
            <w:right w:val="none" w:sz="0" w:space="0" w:color="auto"/>
          </w:divBdr>
          <w:divsChild>
            <w:div w:id="1863201123">
              <w:marLeft w:val="0"/>
              <w:marRight w:val="0"/>
              <w:marTop w:val="0"/>
              <w:marBottom w:val="0"/>
              <w:divBdr>
                <w:top w:val="none" w:sz="0" w:space="0" w:color="auto"/>
                <w:left w:val="none" w:sz="0" w:space="0" w:color="auto"/>
                <w:bottom w:val="none" w:sz="0" w:space="0" w:color="auto"/>
                <w:right w:val="none" w:sz="0" w:space="0" w:color="auto"/>
              </w:divBdr>
            </w:div>
          </w:divsChild>
        </w:div>
        <w:div w:id="1097139857">
          <w:marLeft w:val="0"/>
          <w:marRight w:val="0"/>
          <w:marTop w:val="0"/>
          <w:marBottom w:val="0"/>
          <w:divBdr>
            <w:top w:val="none" w:sz="0" w:space="0" w:color="auto"/>
            <w:left w:val="none" w:sz="0" w:space="0" w:color="auto"/>
            <w:bottom w:val="none" w:sz="0" w:space="0" w:color="auto"/>
            <w:right w:val="none" w:sz="0" w:space="0" w:color="auto"/>
          </w:divBdr>
          <w:divsChild>
            <w:div w:id="973098058">
              <w:marLeft w:val="0"/>
              <w:marRight w:val="0"/>
              <w:marTop w:val="0"/>
              <w:marBottom w:val="0"/>
              <w:divBdr>
                <w:top w:val="none" w:sz="0" w:space="0" w:color="auto"/>
                <w:left w:val="none" w:sz="0" w:space="0" w:color="auto"/>
                <w:bottom w:val="none" w:sz="0" w:space="0" w:color="auto"/>
                <w:right w:val="none" w:sz="0" w:space="0" w:color="auto"/>
              </w:divBdr>
            </w:div>
          </w:divsChild>
        </w:div>
        <w:div w:id="1202093279">
          <w:marLeft w:val="0"/>
          <w:marRight w:val="0"/>
          <w:marTop w:val="0"/>
          <w:marBottom w:val="0"/>
          <w:divBdr>
            <w:top w:val="none" w:sz="0" w:space="0" w:color="auto"/>
            <w:left w:val="none" w:sz="0" w:space="0" w:color="auto"/>
            <w:bottom w:val="none" w:sz="0" w:space="0" w:color="auto"/>
            <w:right w:val="none" w:sz="0" w:space="0" w:color="auto"/>
          </w:divBdr>
          <w:divsChild>
            <w:div w:id="429785760">
              <w:marLeft w:val="0"/>
              <w:marRight w:val="0"/>
              <w:marTop w:val="0"/>
              <w:marBottom w:val="0"/>
              <w:divBdr>
                <w:top w:val="none" w:sz="0" w:space="0" w:color="auto"/>
                <w:left w:val="none" w:sz="0" w:space="0" w:color="auto"/>
                <w:bottom w:val="none" w:sz="0" w:space="0" w:color="auto"/>
                <w:right w:val="none" w:sz="0" w:space="0" w:color="auto"/>
              </w:divBdr>
            </w:div>
            <w:div w:id="953827965">
              <w:marLeft w:val="0"/>
              <w:marRight w:val="0"/>
              <w:marTop w:val="0"/>
              <w:marBottom w:val="0"/>
              <w:divBdr>
                <w:top w:val="none" w:sz="0" w:space="0" w:color="auto"/>
                <w:left w:val="none" w:sz="0" w:space="0" w:color="auto"/>
                <w:bottom w:val="none" w:sz="0" w:space="0" w:color="auto"/>
                <w:right w:val="none" w:sz="0" w:space="0" w:color="auto"/>
              </w:divBdr>
            </w:div>
            <w:div w:id="1218316604">
              <w:marLeft w:val="0"/>
              <w:marRight w:val="0"/>
              <w:marTop w:val="0"/>
              <w:marBottom w:val="0"/>
              <w:divBdr>
                <w:top w:val="none" w:sz="0" w:space="0" w:color="auto"/>
                <w:left w:val="none" w:sz="0" w:space="0" w:color="auto"/>
                <w:bottom w:val="none" w:sz="0" w:space="0" w:color="auto"/>
                <w:right w:val="none" w:sz="0" w:space="0" w:color="auto"/>
              </w:divBdr>
            </w:div>
          </w:divsChild>
        </w:div>
        <w:div w:id="1230724433">
          <w:marLeft w:val="0"/>
          <w:marRight w:val="0"/>
          <w:marTop w:val="0"/>
          <w:marBottom w:val="0"/>
          <w:divBdr>
            <w:top w:val="none" w:sz="0" w:space="0" w:color="auto"/>
            <w:left w:val="none" w:sz="0" w:space="0" w:color="auto"/>
            <w:bottom w:val="none" w:sz="0" w:space="0" w:color="auto"/>
            <w:right w:val="none" w:sz="0" w:space="0" w:color="auto"/>
          </w:divBdr>
          <w:divsChild>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285187408">
          <w:marLeft w:val="0"/>
          <w:marRight w:val="0"/>
          <w:marTop w:val="0"/>
          <w:marBottom w:val="0"/>
          <w:divBdr>
            <w:top w:val="none" w:sz="0" w:space="0" w:color="auto"/>
            <w:left w:val="none" w:sz="0" w:space="0" w:color="auto"/>
            <w:bottom w:val="none" w:sz="0" w:space="0" w:color="auto"/>
            <w:right w:val="none" w:sz="0" w:space="0" w:color="auto"/>
          </w:divBdr>
          <w:divsChild>
            <w:div w:id="1155487228">
              <w:marLeft w:val="0"/>
              <w:marRight w:val="0"/>
              <w:marTop w:val="0"/>
              <w:marBottom w:val="0"/>
              <w:divBdr>
                <w:top w:val="none" w:sz="0" w:space="0" w:color="auto"/>
                <w:left w:val="none" w:sz="0" w:space="0" w:color="auto"/>
                <w:bottom w:val="none" w:sz="0" w:space="0" w:color="auto"/>
                <w:right w:val="none" w:sz="0" w:space="0" w:color="auto"/>
              </w:divBdr>
            </w:div>
          </w:divsChild>
        </w:div>
        <w:div w:id="1302150141">
          <w:marLeft w:val="0"/>
          <w:marRight w:val="0"/>
          <w:marTop w:val="0"/>
          <w:marBottom w:val="0"/>
          <w:divBdr>
            <w:top w:val="none" w:sz="0" w:space="0" w:color="auto"/>
            <w:left w:val="none" w:sz="0" w:space="0" w:color="auto"/>
            <w:bottom w:val="none" w:sz="0" w:space="0" w:color="auto"/>
            <w:right w:val="none" w:sz="0" w:space="0" w:color="auto"/>
          </w:divBdr>
          <w:divsChild>
            <w:div w:id="426318084">
              <w:marLeft w:val="0"/>
              <w:marRight w:val="0"/>
              <w:marTop w:val="0"/>
              <w:marBottom w:val="0"/>
              <w:divBdr>
                <w:top w:val="none" w:sz="0" w:space="0" w:color="auto"/>
                <w:left w:val="none" w:sz="0" w:space="0" w:color="auto"/>
                <w:bottom w:val="none" w:sz="0" w:space="0" w:color="auto"/>
                <w:right w:val="none" w:sz="0" w:space="0" w:color="auto"/>
              </w:divBdr>
            </w:div>
          </w:divsChild>
        </w:div>
        <w:div w:id="1309945169">
          <w:marLeft w:val="0"/>
          <w:marRight w:val="0"/>
          <w:marTop w:val="0"/>
          <w:marBottom w:val="0"/>
          <w:divBdr>
            <w:top w:val="none" w:sz="0" w:space="0" w:color="auto"/>
            <w:left w:val="none" w:sz="0" w:space="0" w:color="auto"/>
            <w:bottom w:val="none" w:sz="0" w:space="0" w:color="auto"/>
            <w:right w:val="none" w:sz="0" w:space="0" w:color="auto"/>
          </w:divBdr>
          <w:divsChild>
            <w:div w:id="2135827681">
              <w:marLeft w:val="0"/>
              <w:marRight w:val="0"/>
              <w:marTop w:val="0"/>
              <w:marBottom w:val="0"/>
              <w:divBdr>
                <w:top w:val="none" w:sz="0" w:space="0" w:color="auto"/>
                <w:left w:val="none" w:sz="0" w:space="0" w:color="auto"/>
                <w:bottom w:val="none" w:sz="0" w:space="0" w:color="auto"/>
                <w:right w:val="none" w:sz="0" w:space="0" w:color="auto"/>
              </w:divBdr>
            </w:div>
          </w:divsChild>
        </w:div>
        <w:div w:id="1915122406">
          <w:marLeft w:val="0"/>
          <w:marRight w:val="0"/>
          <w:marTop w:val="0"/>
          <w:marBottom w:val="0"/>
          <w:divBdr>
            <w:top w:val="none" w:sz="0" w:space="0" w:color="auto"/>
            <w:left w:val="none" w:sz="0" w:space="0" w:color="auto"/>
            <w:bottom w:val="none" w:sz="0" w:space="0" w:color="auto"/>
            <w:right w:val="none" w:sz="0" w:space="0" w:color="auto"/>
          </w:divBdr>
          <w:divsChild>
            <w:div w:id="81613082">
              <w:marLeft w:val="0"/>
              <w:marRight w:val="0"/>
              <w:marTop w:val="0"/>
              <w:marBottom w:val="0"/>
              <w:divBdr>
                <w:top w:val="none" w:sz="0" w:space="0" w:color="auto"/>
                <w:left w:val="none" w:sz="0" w:space="0" w:color="auto"/>
                <w:bottom w:val="none" w:sz="0" w:space="0" w:color="auto"/>
                <w:right w:val="none" w:sz="0" w:space="0" w:color="auto"/>
              </w:divBdr>
            </w:div>
          </w:divsChild>
        </w:div>
        <w:div w:id="2020501754">
          <w:marLeft w:val="0"/>
          <w:marRight w:val="0"/>
          <w:marTop w:val="0"/>
          <w:marBottom w:val="0"/>
          <w:divBdr>
            <w:top w:val="none" w:sz="0" w:space="0" w:color="auto"/>
            <w:left w:val="none" w:sz="0" w:space="0" w:color="auto"/>
            <w:bottom w:val="none" w:sz="0" w:space="0" w:color="auto"/>
            <w:right w:val="none" w:sz="0" w:space="0" w:color="auto"/>
          </w:divBdr>
          <w:divsChild>
            <w:div w:id="535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464">
      <w:bodyDiv w:val="1"/>
      <w:marLeft w:val="0"/>
      <w:marRight w:val="0"/>
      <w:marTop w:val="0"/>
      <w:marBottom w:val="0"/>
      <w:divBdr>
        <w:top w:val="none" w:sz="0" w:space="0" w:color="auto"/>
        <w:left w:val="none" w:sz="0" w:space="0" w:color="auto"/>
        <w:bottom w:val="none" w:sz="0" w:space="0" w:color="auto"/>
        <w:right w:val="none" w:sz="0" w:space="0" w:color="auto"/>
      </w:divBdr>
      <w:divsChild>
        <w:div w:id="979308726">
          <w:marLeft w:val="0"/>
          <w:marRight w:val="0"/>
          <w:marTop w:val="0"/>
          <w:marBottom w:val="0"/>
          <w:divBdr>
            <w:top w:val="none" w:sz="0" w:space="0" w:color="auto"/>
            <w:left w:val="none" w:sz="0" w:space="0" w:color="auto"/>
            <w:bottom w:val="none" w:sz="0" w:space="0" w:color="auto"/>
            <w:right w:val="none" w:sz="0" w:space="0" w:color="auto"/>
          </w:divBdr>
          <w:divsChild>
            <w:div w:id="1509246099">
              <w:marLeft w:val="0"/>
              <w:marRight w:val="0"/>
              <w:marTop w:val="0"/>
              <w:marBottom w:val="0"/>
              <w:divBdr>
                <w:top w:val="none" w:sz="0" w:space="0" w:color="auto"/>
                <w:left w:val="none" w:sz="0" w:space="0" w:color="auto"/>
                <w:bottom w:val="none" w:sz="0" w:space="0" w:color="auto"/>
                <w:right w:val="none" w:sz="0" w:space="0" w:color="auto"/>
              </w:divBdr>
            </w:div>
          </w:divsChild>
        </w:div>
        <w:div w:id="1046682867">
          <w:marLeft w:val="0"/>
          <w:marRight w:val="0"/>
          <w:marTop w:val="0"/>
          <w:marBottom w:val="0"/>
          <w:divBdr>
            <w:top w:val="none" w:sz="0" w:space="0" w:color="auto"/>
            <w:left w:val="none" w:sz="0" w:space="0" w:color="auto"/>
            <w:bottom w:val="none" w:sz="0" w:space="0" w:color="auto"/>
            <w:right w:val="none" w:sz="0" w:space="0" w:color="auto"/>
          </w:divBdr>
          <w:divsChild>
            <w:div w:id="445470059">
              <w:marLeft w:val="0"/>
              <w:marRight w:val="0"/>
              <w:marTop w:val="0"/>
              <w:marBottom w:val="0"/>
              <w:divBdr>
                <w:top w:val="none" w:sz="0" w:space="0" w:color="auto"/>
                <w:left w:val="none" w:sz="0" w:space="0" w:color="auto"/>
                <w:bottom w:val="none" w:sz="0" w:space="0" w:color="auto"/>
                <w:right w:val="none" w:sz="0" w:space="0" w:color="auto"/>
              </w:divBdr>
            </w:div>
          </w:divsChild>
        </w:div>
        <w:div w:id="1318073452">
          <w:marLeft w:val="0"/>
          <w:marRight w:val="0"/>
          <w:marTop w:val="0"/>
          <w:marBottom w:val="0"/>
          <w:divBdr>
            <w:top w:val="none" w:sz="0" w:space="0" w:color="auto"/>
            <w:left w:val="none" w:sz="0" w:space="0" w:color="auto"/>
            <w:bottom w:val="none" w:sz="0" w:space="0" w:color="auto"/>
            <w:right w:val="none" w:sz="0" w:space="0" w:color="auto"/>
          </w:divBdr>
          <w:divsChild>
            <w:div w:id="1012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0250">
      <w:bodyDiv w:val="1"/>
      <w:marLeft w:val="0"/>
      <w:marRight w:val="0"/>
      <w:marTop w:val="0"/>
      <w:marBottom w:val="0"/>
      <w:divBdr>
        <w:top w:val="none" w:sz="0" w:space="0" w:color="auto"/>
        <w:left w:val="none" w:sz="0" w:space="0" w:color="auto"/>
        <w:bottom w:val="none" w:sz="0" w:space="0" w:color="auto"/>
        <w:right w:val="none" w:sz="0" w:space="0" w:color="auto"/>
      </w:divBdr>
      <w:divsChild>
        <w:div w:id="1059481016">
          <w:marLeft w:val="0"/>
          <w:marRight w:val="0"/>
          <w:marTop w:val="0"/>
          <w:marBottom w:val="0"/>
          <w:divBdr>
            <w:top w:val="none" w:sz="0" w:space="0" w:color="auto"/>
            <w:left w:val="none" w:sz="0" w:space="0" w:color="auto"/>
            <w:bottom w:val="none" w:sz="0" w:space="0" w:color="auto"/>
            <w:right w:val="none" w:sz="0" w:space="0" w:color="auto"/>
          </w:divBdr>
          <w:divsChild>
            <w:div w:id="444465343">
              <w:marLeft w:val="0"/>
              <w:marRight w:val="0"/>
              <w:marTop w:val="0"/>
              <w:marBottom w:val="0"/>
              <w:divBdr>
                <w:top w:val="none" w:sz="0" w:space="0" w:color="auto"/>
                <w:left w:val="none" w:sz="0" w:space="0" w:color="auto"/>
                <w:bottom w:val="none" w:sz="0" w:space="0" w:color="auto"/>
                <w:right w:val="none" w:sz="0" w:space="0" w:color="auto"/>
              </w:divBdr>
            </w:div>
            <w:div w:id="651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250">
      <w:bodyDiv w:val="1"/>
      <w:marLeft w:val="0"/>
      <w:marRight w:val="0"/>
      <w:marTop w:val="0"/>
      <w:marBottom w:val="0"/>
      <w:divBdr>
        <w:top w:val="none" w:sz="0" w:space="0" w:color="auto"/>
        <w:left w:val="none" w:sz="0" w:space="0" w:color="auto"/>
        <w:bottom w:val="none" w:sz="0" w:space="0" w:color="auto"/>
        <w:right w:val="none" w:sz="0" w:space="0" w:color="auto"/>
      </w:divBdr>
      <w:divsChild>
        <w:div w:id="25524768">
          <w:marLeft w:val="0"/>
          <w:marRight w:val="0"/>
          <w:marTop w:val="0"/>
          <w:marBottom w:val="0"/>
          <w:divBdr>
            <w:top w:val="none" w:sz="0" w:space="0" w:color="auto"/>
            <w:left w:val="none" w:sz="0" w:space="0" w:color="auto"/>
            <w:bottom w:val="none" w:sz="0" w:space="0" w:color="auto"/>
            <w:right w:val="none" w:sz="0" w:space="0" w:color="auto"/>
          </w:divBdr>
          <w:divsChild>
            <w:div w:id="466432177">
              <w:marLeft w:val="0"/>
              <w:marRight w:val="0"/>
              <w:marTop w:val="0"/>
              <w:marBottom w:val="0"/>
              <w:divBdr>
                <w:top w:val="none" w:sz="0" w:space="0" w:color="auto"/>
                <w:left w:val="none" w:sz="0" w:space="0" w:color="auto"/>
                <w:bottom w:val="none" w:sz="0" w:space="0" w:color="auto"/>
                <w:right w:val="none" w:sz="0" w:space="0" w:color="auto"/>
              </w:divBdr>
            </w:div>
          </w:divsChild>
        </w:div>
        <w:div w:id="47001148">
          <w:marLeft w:val="0"/>
          <w:marRight w:val="0"/>
          <w:marTop w:val="0"/>
          <w:marBottom w:val="0"/>
          <w:divBdr>
            <w:top w:val="none" w:sz="0" w:space="0" w:color="auto"/>
            <w:left w:val="none" w:sz="0" w:space="0" w:color="auto"/>
            <w:bottom w:val="none" w:sz="0" w:space="0" w:color="auto"/>
            <w:right w:val="none" w:sz="0" w:space="0" w:color="auto"/>
          </w:divBdr>
          <w:divsChild>
            <w:div w:id="446047466">
              <w:marLeft w:val="0"/>
              <w:marRight w:val="0"/>
              <w:marTop w:val="0"/>
              <w:marBottom w:val="0"/>
              <w:divBdr>
                <w:top w:val="none" w:sz="0" w:space="0" w:color="auto"/>
                <w:left w:val="none" w:sz="0" w:space="0" w:color="auto"/>
                <w:bottom w:val="none" w:sz="0" w:space="0" w:color="auto"/>
                <w:right w:val="none" w:sz="0" w:space="0" w:color="auto"/>
              </w:divBdr>
            </w:div>
            <w:div w:id="679744213">
              <w:marLeft w:val="0"/>
              <w:marRight w:val="0"/>
              <w:marTop w:val="0"/>
              <w:marBottom w:val="0"/>
              <w:divBdr>
                <w:top w:val="none" w:sz="0" w:space="0" w:color="auto"/>
                <w:left w:val="none" w:sz="0" w:space="0" w:color="auto"/>
                <w:bottom w:val="none" w:sz="0" w:space="0" w:color="auto"/>
                <w:right w:val="none" w:sz="0" w:space="0" w:color="auto"/>
              </w:divBdr>
            </w:div>
          </w:divsChild>
        </w:div>
        <w:div w:id="199972612">
          <w:marLeft w:val="0"/>
          <w:marRight w:val="0"/>
          <w:marTop w:val="0"/>
          <w:marBottom w:val="0"/>
          <w:divBdr>
            <w:top w:val="none" w:sz="0" w:space="0" w:color="auto"/>
            <w:left w:val="none" w:sz="0" w:space="0" w:color="auto"/>
            <w:bottom w:val="none" w:sz="0" w:space="0" w:color="auto"/>
            <w:right w:val="none" w:sz="0" w:space="0" w:color="auto"/>
          </w:divBdr>
          <w:divsChild>
            <w:div w:id="1591432301">
              <w:marLeft w:val="0"/>
              <w:marRight w:val="0"/>
              <w:marTop w:val="0"/>
              <w:marBottom w:val="0"/>
              <w:divBdr>
                <w:top w:val="none" w:sz="0" w:space="0" w:color="auto"/>
                <w:left w:val="none" w:sz="0" w:space="0" w:color="auto"/>
                <w:bottom w:val="none" w:sz="0" w:space="0" w:color="auto"/>
                <w:right w:val="none" w:sz="0" w:space="0" w:color="auto"/>
              </w:divBdr>
            </w:div>
          </w:divsChild>
        </w:div>
        <w:div w:id="230191934">
          <w:marLeft w:val="0"/>
          <w:marRight w:val="0"/>
          <w:marTop w:val="0"/>
          <w:marBottom w:val="0"/>
          <w:divBdr>
            <w:top w:val="none" w:sz="0" w:space="0" w:color="auto"/>
            <w:left w:val="none" w:sz="0" w:space="0" w:color="auto"/>
            <w:bottom w:val="none" w:sz="0" w:space="0" w:color="auto"/>
            <w:right w:val="none" w:sz="0" w:space="0" w:color="auto"/>
          </w:divBdr>
          <w:divsChild>
            <w:div w:id="1491289170">
              <w:marLeft w:val="0"/>
              <w:marRight w:val="0"/>
              <w:marTop w:val="0"/>
              <w:marBottom w:val="0"/>
              <w:divBdr>
                <w:top w:val="none" w:sz="0" w:space="0" w:color="auto"/>
                <w:left w:val="none" w:sz="0" w:space="0" w:color="auto"/>
                <w:bottom w:val="none" w:sz="0" w:space="0" w:color="auto"/>
                <w:right w:val="none" w:sz="0" w:space="0" w:color="auto"/>
              </w:divBdr>
            </w:div>
            <w:div w:id="1816337809">
              <w:marLeft w:val="0"/>
              <w:marRight w:val="0"/>
              <w:marTop w:val="0"/>
              <w:marBottom w:val="0"/>
              <w:divBdr>
                <w:top w:val="none" w:sz="0" w:space="0" w:color="auto"/>
                <w:left w:val="none" w:sz="0" w:space="0" w:color="auto"/>
                <w:bottom w:val="none" w:sz="0" w:space="0" w:color="auto"/>
                <w:right w:val="none" w:sz="0" w:space="0" w:color="auto"/>
              </w:divBdr>
            </w:div>
          </w:divsChild>
        </w:div>
        <w:div w:id="349575909">
          <w:marLeft w:val="0"/>
          <w:marRight w:val="0"/>
          <w:marTop w:val="0"/>
          <w:marBottom w:val="0"/>
          <w:divBdr>
            <w:top w:val="none" w:sz="0" w:space="0" w:color="auto"/>
            <w:left w:val="none" w:sz="0" w:space="0" w:color="auto"/>
            <w:bottom w:val="none" w:sz="0" w:space="0" w:color="auto"/>
            <w:right w:val="none" w:sz="0" w:space="0" w:color="auto"/>
          </w:divBdr>
          <w:divsChild>
            <w:div w:id="1390305864">
              <w:marLeft w:val="0"/>
              <w:marRight w:val="0"/>
              <w:marTop w:val="0"/>
              <w:marBottom w:val="0"/>
              <w:divBdr>
                <w:top w:val="none" w:sz="0" w:space="0" w:color="auto"/>
                <w:left w:val="none" w:sz="0" w:space="0" w:color="auto"/>
                <w:bottom w:val="none" w:sz="0" w:space="0" w:color="auto"/>
                <w:right w:val="none" w:sz="0" w:space="0" w:color="auto"/>
              </w:divBdr>
            </w:div>
          </w:divsChild>
        </w:div>
        <w:div w:id="419062409">
          <w:marLeft w:val="0"/>
          <w:marRight w:val="0"/>
          <w:marTop w:val="0"/>
          <w:marBottom w:val="0"/>
          <w:divBdr>
            <w:top w:val="none" w:sz="0" w:space="0" w:color="auto"/>
            <w:left w:val="none" w:sz="0" w:space="0" w:color="auto"/>
            <w:bottom w:val="none" w:sz="0" w:space="0" w:color="auto"/>
            <w:right w:val="none" w:sz="0" w:space="0" w:color="auto"/>
          </w:divBdr>
          <w:divsChild>
            <w:div w:id="1392582075">
              <w:marLeft w:val="0"/>
              <w:marRight w:val="0"/>
              <w:marTop w:val="0"/>
              <w:marBottom w:val="0"/>
              <w:divBdr>
                <w:top w:val="none" w:sz="0" w:space="0" w:color="auto"/>
                <w:left w:val="none" w:sz="0" w:space="0" w:color="auto"/>
                <w:bottom w:val="none" w:sz="0" w:space="0" w:color="auto"/>
                <w:right w:val="none" w:sz="0" w:space="0" w:color="auto"/>
              </w:divBdr>
            </w:div>
            <w:div w:id="1653753039">
              <w:marLeft w:val="0"/>
              <w:marRight w:val="0"/>
              <w:marTop w:val="0"/>
              <w:marBottom w:val="0"/>
              <w:divBdr>
                <w:top w:val="none" w:sz="0" w:space="0" w:color="auto"/>
                <w:left w:val="none" w:sz="0" w:space="0" w:color="auto"/>
                <w:bottom w:val="none" w:sz="0" w:space="0" w:color="auto"/>
                <w:right w:val="none" w:sz="0" w:space="0" w:color="auto"/>
              </w:divBdr>
            </w:div>
            <w:div w:id="1980382451">
              <w:marLeft w:val="0"/>
              <w:marRight w:val="0"/>
              <w:marTop w:val="0"/>
              <w:marBottom w:val="0"/>
              <w:divBdr>
                <w:top w:val="none" w:sz="0" w:space="0" w:color="auto"/>
                <w:left w:val="none" w:sz="0" w:space="0" w:color="auto"/>
                <w:bottom w:val="none" w:sz="0" w:space="0" w:color="auto"/>
                <w:right w:val="none" w:sz="0" w:space="0" w:color="auto"/>
              </w:divBdr>
            </w:div>
          </w:divsChild>
        </w:div>
        <w:div w:id="433016930">
          <w:marLeft w:val="0"/>
          <w:marRight w:val="0"/>
          <w:marTop w:val="0"/>
          <w:marBottom w:val="0"/>
          <w:divBdr>
            <w:top w:val="none" w:sz="0" w:space="0" w:color="auto"/>
            <w:left w:val="none" w:sz="0" w:space="0" w:color="auto"/>
            <w:bottom w:val="none" w:sz="0" w:space="0" w:color="auto"/>
            <w:right w:val="none" w:sz="0" w:space="0" w:color="auto"/>
          </w:divBdr>
          <w:divsChild>
            <w:div w:id="195892613">
              <w:marLeft w:val="0"/>
              <w:marRight w:val="0"/>
              <w:marTop w:val="0"/>
              <w:marBottom w:val="0"/>
              <w:divBdr>
                <w:top w:val="none" w:sz="0" w:space="0" w:color="auto"/>
                <w:left w:val="none" w:sz="0" w:space="0" w:color="auto"/>
                <w:bottom w:val="none" w:sz="0" w:space="0" w:color="auto"/>
                <w:right w:val="none" w:sz="0" w:space="0" w:color="auto"/>
              </w:divBdr>
            </w:div>
          </w:divsChild>
        </w:div>
        <w:div w:id="446199955">
          <w:marLeft w:val="0"/>
          <w:marRight w:val="0"/>
          <w:marTop w:val="0"/>
          <w:marBottom w:val="0"/>
          <w:divBdr>
            <w:top w:val="none" w:sz="0" w:space="0" w:color="auto"/>
            <w:left w:val="none" w:sz="0" w:space="0" w:color="auto"/>
            <w:bottom w:val="none" w:sz="0" w:space="0" w:color="auto"/>
            <w:right w:val="none" w:sz="0" w:space="0" w:color="auto"/>
          </w:divBdr>
          <w:divsChild>
            <w:div w:id="484443721">
              <w:marLeft w:val="0"/>
              <w:marRight w:val="0"/>
              <w:marTop w:val="0"/>
              <w:marBottom w:val="0"/>
              <w:divBdr>
                <w:top w:val="none" w:sz="0" w:space="0" w:color="auto"/>
                <w:left w:val="none" w:sz="0" w:space="0" w:color="auto"/>
                <w:bottom w:val="none" w:sz="0" w:space="0" w:color="auto"/>
                <w:right w:val="none" w:sz="0" w:space="0" w:color="auto"/>
              </w:divBdr>
            </w:div>
            <w:div w:id="2059743403">
              <w:marLeft w:val="0"/>
              <w:marRight w:val="0"/>
              <w:marTop w:val="0"/>
              <w:marBottom w:val="0"/>
              <w:divBdr>
                <w:top w:val="none" w:sz="0" w:space="0" w:color="auto"/>
                <w:left w:val="none" w:sz="0" w:space="0" w:color="auto"/>
                <w:bottom w:val="none" w:sz="0" w:space="0" w:color="auto"/>
                <w:right w:val="none" w:sz="0" w:space="0" w:color="auto"/>
              </w:divBdr>
            </w:div>
          </w:divsChild>
        </w:div>
        <w:div w:id="616987886">
          <w:marLeft w:val="0"/>
          <w:marRight w:val="0"/>
          <w:marTop w:val="0"/>
          <w:marBottom w:val="0"/>
          <w:divBdr>
            <w:top w:val="none" w:sz="0" w:space="0" w:color="auto"/>
            <w:left w:val="none" w:sz="0" w:space="0" w:color="auto"/>
            <w:bottom w:val="none" w:sz="0" w:space="0" w:color="auto"/>
            <w:right w:val="none" w:sz="0" w:space="0" w:color="auto"/>
          </w:divBdr>
          <w:divsChild>
            <w:div w:id="439489624">
              <w:marLeft w:val="0"/>
              <w:marRight w:val="0"/>
              <w:marTop w:val="0"/>
              <w:marBottom w:val="0"/>
              <w:divBdr>
                <w:top w:val="none" w:sz="0" w:space="0" w:color="auto"/>
                <w:left w:val="none" w:sz="0" w:space="0" w:color="auto"/>
                <w:bottom w:val="none" w:sz="0" w:space="0" w:color="auto"/>
                <w:right w:val="none" w:sz="0" w:space="0" w:color="auto"/>
              </w:divBdr>
            </w:div>
            <w:div w:id="1959608339">
              <w:marLeft w:val="0"/>
              <w:marRight w:val="0"/>
              <w:marTop w:val="0"/>
              <w:marBottom w:val="0"/>
              <w:divBdr>
                <w:top w:val="none" w:sz="0" w:space="0" w:color="auto"/>
                <w:left w:val="none" w:sz="0" w:space="0" w:color="auto"/>
                <w:bottom w:val="none" w:sz="0" w:space="0" w:color="auto"/>
                <w:right w:val="none" w:sz="0" w:space="0" w:color="auto"/>
              </w:divBdr>
            </w:div>
          </w:divsChild>
        </w:div>
        <w:div w:id="663317184">
          <w:marLeft w:val="0"/>
          <w:marRight w:val="0"/>
          <w:marTop w:val="0"/>
          <w:marBottom w:val="0"/>
          <w:divBdr>
            <w:top w:val="none" w:sz="0" w:space="0" w:color="auto"/>
            <w:left w:val="none" w:sz="0" w:space="0" w:color="auto"/>
            <w:bottom w:val="none" w:sz="0" w:space="0" w:color="auto"/>
            <w:right w:val="none" w:sz="0" w:space="0" w:color="auto"/>
          </w:divBdr>
          <w:divsChild>
            <w:div w:id="1004162618">
              <w:marLeft w:val="0"/>
              <w:marRight w:val="0"/>
              <w:marTop w:val="0"/>
              <w:marBottom w:val="0"/>
              <w:divBdr>
                <w:top w:val="none" w:sz="0" w:space="0" w:color="auto"/>
                <w:left w:val="none" w:sz="0" w:space="0" w:color="auto"/>
                <w:bottom w:val="none" w:sz="0" w:space="0" w:color="auto"/>
                <w:right w:val="none" w:sz="0" w:space="0" w:color="auto"/>
              </w:divBdr>
            </w:div>
            <w:div w:id="2035685452">
              <w:marLeft w:val="0"/>
              <w:marRight w:val="0"/>
              <w:marTop w:val="0"/>
              <w:marBottom w:val="0"/>
              <w:divBdr>
                <w:top w:val="none" w:sz="0" w:space="0" w:color="auto"/>
                <w:left w:val="none" w:sz="0" w:space="0" w:color="auto"/>
                <w:bottom w:val="none" w:sz="0" w:space="0" w:color="auto"/>
                <w:right w:val="none" w:sz="0" w:space="0" w:color="auto"/>
              </w:divBdr>
            </w:div>
          </w:divsChild>
        </w:div>
        <w:div w:id="698706169">
          <w:marLeft w:val="0"/>
          <w:marRight w:val="0"/>
          <w:marTop w:val="0"/>
          <w:marBottom w:val="0"/>
          <w:divBdr>
            <w:top w:val="none" w:sz="0" w:space="0" w:color="auto"/>
            <w:left w:val="none" w:sz="0" w:space="0" w:color="auto"/>
            <w:bottom w:val="none" w:sz="0" w:space="0" w:color="auto"/>
            <w:right w:val="none" w:sz="0" w:space="0" w:color="auto"/>
          </w:divBdr>
          <w:divsChild>
            <w:div w:id="224875945">
              <w:marLeft w:val="0"/>
              <w:marRight w:val="0"/>
              <w:marTop w:val="0"/>
              <w:marBottom w:val="0"/>
              <w:divBdr>
                <w:top w:val="none" w:sz="0" w:space="0" w:color="auto"/>
                <w:left w:val="none" w:sz="0" w:space="0" w:color="auto"/>
                <w:bottom w:val="none" w:sz="0" w:space="0" w:color="auto"/>
                <w:right w:val="none" w:sz="0" w:space="0" w:color="auto"/>
              </w:divBdr>
            </w:div>
            <w:div w:id="380372877">
              <w:marLeft w:val="0"/>
              <w:marRight w:val="0"/>
              <w:marTop w:val="0"/>
              <w:marBottom w:val="0"/>
              <w:divBdr>
                <w:top w:val="none" w:sz="0" w:space="0" w:color="auto"/>
                <w:left w:val="none" w:sz="0" w:space="0" w:color="auto"/>
                <w:bottom w:val="none" w:sz="0" w:space="0" w:color="auto"/>
                <w:right w:val="none" w:sz="0" w:space="0" w:color="auto"/>
              </w:divBdr>
            </w:div>
            <w:div w:id="1047682873">
              <w:marLeft w:val="0"/>
              <w:marRight w:val="0"/>
              <w:marTop w:val="0"/>
              <w:marBottom w:val="0"/>
              <w:divBdr>
                <w:top w:val="none" w:sz="0" w:space="0" w:color="auto"/>
                <w:left w:val="none" w:sz="0" w:space="0" w:color="auto"/>
                <w:bottom w:val="none" w:sz="0" w:space="0" w:color="auto"/>
                <w:right w:val="none" w:sz="0" w:space="0" w:color="auto"/>
              </w:divBdr>
            </w:div>
            <w:div w:id="1070426123">
              <w:marLeft w:val="0"/>
              <w:marRight w:val="0"/>
              <w:marTop w:val="0"/>
              <w:marBottom w:val="0"/>
              <w:divBdr>
                <w:top w:val="none" w:sz="0" w:space="0" w:color="auto"/>
                <w:left w:val="none" w:sz="0" w:space="0" w:color="auto"/>
                <w:bottom w:val="none" w:sz="0" w:space="0" w:color="auto"/>
                <w:right w:val="none" w:sz="0" w:space="0" w:color="auto"/>
              </w:divBdr>
            </w:div>
            <w:div w:id="2095204297">
              <w:marLeft w:val="0"/>
              <w:marRight w:val="0"/>
              <w:marTop w:val="0"/>
              <w:marBottom w:val="0"/>
              <w:divBdr>
                <w:top w:val="none" w:sz="0" w:space="0" w:color="auto"/>
                <w:left w:val="none" w:sz="0" w:space="0" w:color="auto"/>
                <w:bottom w:val="none" w:sz="0" w:space="0" w:color="auto"/>
                <w:right w:val="none" w:sz="0" w:space="0" w:color="auto"/>
              </w:divBdr>
            </w:div>
          </w:divsChild>
        </w:div>
        <w:div w:id="722678100">
          <w:marLeft w:val="0"/>
          <w:marRight w:val="0"/>
          <w:marTop w:val="0"/>
          <w:marBottom w:val="0"/>
          <w:divBdr>
            <w:top w:val="none" w:sz="0" w:space="0" w:color="auto"/>
            <w:left w:val="none" w:sz="0" w:space="0" w:color="auto"/>
            <w:bottom w:val="none" w:sz="0" w:space="0" w:color="auto"/>
            <w:right w:val="none" w:sz="0" w:space="0" w:color="auto"/>
          </w:divBdr>
          <w:divsChild>
            <w:div w:id="61030201">
              <w:marLeft w:val="0"/>
              <w:marRight w:val="0"/>
              <w:marTop w:val="0"/>
              <w:marBottom w:val="0"/>
              <w:divBdr>
                <w:top w:val="none" w:sz="0" w:space="0" w:color="auto"/>
                <w:left w:val="none" w:sz="0" w:space="0" w:color="auto"/>
                <w:bottom w:val="none" w:sz="0" w:space="0" w:color="auto"/>
                <w:right w:val="none" w:sz="0" w:space="0" w:color="auto"/>
              </w:divBdr>
            </w:div>
            <w:div w:id="171645786">
              <w:marLeft w:val="0"/>
              <w:marRight w:val="0"/>
              <w:marTop w:val="0"/>
              <w:marBottom w:val="0"/>
              <w:divBdr>
                <w:top w:val="none" w:sz="0" w:space="0" w:color="auto"/>
                <w:left w:val="none" w:sz="0" w:space="0" w:color="auto"/>
                <w:bottom w:val="none" w:sz="0" w:space="0" w:color="auto"/>
                <w:right w:val="none" w:sz="0" w:space="0" w:color="auto"/>
              </w:divBdr>
            </w:div>
            <w:div w:id="1227379729">
              <w:marLeft w:val="0"/>
              <w:marRight w:val="0"/>
              <w:marTop w:val="0"/>
              <w:marBottom w:val="0"/>
              <w:divBdr>
                <w:top w:val="none" w:sz="0" w:space="0" w:color="auto"/>
                <w:left w:val="none" w:sz="0" w:space="0" w:color="auto"/>
                <w:bottom w:val="none" w:sz="0" w:space="0" w:color="auto"/>
                <w:right w:val="none" w:sz="0" w:space="0" w:color="auto"/>
              </w:divBdr>
            </w:div>
            <w:div w:id="1853185197">
              <w:marLeft w:val="0"/>
              <w:marRight w:val="0"/>
              <w:marTop w:val="0"/>
              <w:marBottom w:val="0"/>
              <w:divBdr>
                <w:top w:val="none" w:sz="0" w:space="0" w:color="auto"/>
                <w:left w:val="none" w:sz="0" w:space="0" w:color="auto"/>
                <w:bottom w:val="none" w:sz="0" w:space="0" w:color="auto"/>
                <w:right w:val="none" w:sz="0" w:space="0" w:color="auto"/>
              </w:divBdr>
            </w:div>
            <w:div w:id="2096169015">
              <w:marLeft w:val="0"/>
              <w:marRight w:val="0"/>
              <w:marTop w:val="0"/>
              <w:marBottom w:val="0"/>
              <w:divBdr>
                <w:top w:val="none" w:sz="0" w:space="0" w:color="auto"/>
                <w:left w:val="none" w:sz="0" w:space="0" w:color="auto"/>
                <w:bottom w:val="none" w:sz="0" w:space="0" w:color="auto"/>
                <w:right w:val="none" w:sz="0" w:space="0" w:color="auto"/>
              </w:divBdr>
            </w:div>
          </w:divsChild>
        </w:div>
        <w:div w:id="808671480">
          <w:marLeft w:val="0"/>
          <w:marRight w:val="0"/>
          <w:marTop w:val="0"/>
          <w:marBottom w:val="0"/>
          <w:divBdr>
            <w:top w:val="none" w:sz="0" w:space="0" w:color="auto"/>
            <w:left w:val="none" w:sz="0" w:space="0" w:color="auto"/>
            <w:bottom w:val="none" w:sz="0" w:space="0" w:color="auto"/>
            <w:right w:val="none" w:sz="0" w:space="0" w:color="auto"/>
          </w:divBdr>
          <w:divsChild>
            <w:div w:id="1011876815">
              <w:marLeft w:val="0"/>
              <w:marRight w:val="0"/>
              <w:marTop w:val="0"/>
              <w:marBottom w:val="0"/>
              <w:divBdr>
                <w:top w:val="none" w:sz="0" w:space="0" w:color="auto"/>
                <w:left w:val="none" w:sz="0" w:space="0" w:color="auto"/>
                <w:bottom w:val="none" w:sz="0" w:space="0" w:color="auto"/>
                <w:right w:val="none" w:sz="0" w:space="0" w:color="auto"/>
              </w:divBdr>
            </w:div>
          </w:divsChild>
        </w:div>
        <w:div w:id="933320259">
          <w:marLeft w:val="0"/>
          <w:marRight w:val="0"/>
          <w:marTop w:val="0"/>
          <w:marBottom w:val="0"/>
          <w:divBdr>
            <w:top w:val="none" w:sz="0" w:space="0" w:color="auto"/>
            <w:left w:val="none" w:sz="0" w:space="0" w:color="auto"/>
            <w:bottom w:val="none" w:sz="0" w:space="0" w:color="auto"/>
            <w:right w:val="none" w:sz="0" w:space="0" w:color="auto"/>
          </w:divBdr>
          <w:divsChild>
            <w:div w:id="1920746245">
              <w:marLeft w:val="0"/>
              <w:marRight w:val="0"/>
              <w:marTop w:val="0"/>
              <w:marBottom w:val="0"/>
              <w:divBdr>
                <w:top w:val="none" w:sz="0" w:space="0" w:color="auto"/>
                <w:left w:val="none" w:sz="0" w:space="0" w:color="auto"/>
                <w:bottom w:val="none" w:sz="0" w:space="0" w:color="auto"/>
                <w:right w:val="none" w:sz="0" w:space="0" w:color="auto"/>
              </w:divBdr>
            </w:div>
          </w:divsChild>
        </w:div>
        <w:div w:id="969089634">
          <w:marLeft w:val="0"/>
          <w:marRight w:val="0"/>
          <w:marTop w:val="0"/>
          <w:marBottom w:val="0"/>
          <w:divBdr>
            <w:top w:val="none" w:sz="0" w:space="0" w:color="auto"/>
            <w:left w:val="none" w:sz="0" w:space="0" w:color="auto"/>
            <w:bottom w:val="none" w:sz="0" w:space="0" w:color="auto"/>
            <w:right w:val="none" w:sz="0" w:space="0" w:color="auto"/>
          </w:divBdr>
          <w:divsChild>
            <w:div w:id="1689016321">
              <w:marLeft w:val="0"/>
              <w:marRight w:val="0"/>
              <w:marTop w:val="0"/>
              <w:marBottom w:val="0"/>
              <w:divBdr>
                <w:top w:val="none" w:sz="0" w:space="0" w:color="auto"/>
                <w:left w:val="none" w:sz="0" w:space="0" w:color="auto"/>
                <w:bottom w:val="none" w:sz="0" w:space="0" w:color="auto"/>
                <w:right w:val="none" w:sz="0" w:space="0" w:color="auto"/>
              </w:divBdr>
            </w:div>
          </w:divsChild>
        </w:div>
        <w:div w:id="974215187">
          <w:marLeft w:val="0"/>
          <w:marRight w:val="0"/>
          <w:marTop w:val="0"/>
          <w:marBottom w:val="0"/>
          <w:divBdr>
            <w:top w:val="none" w:sz="0" w:space="0" w:color="auto"/>
            <w:left w:val="none" w:sz="0" w:space="0" w:color="auto"/>
            <w:bottom w:val="none" w:sz="0" w:space="0" w:color="auto"/>
            <w:right w:val="none" w:sz="0" w:space="0" w:color="auto"/>
          </w:divBdr>
          <w:divsChild>
            <w:div w:id="1196428841">
              <w:marLeft w:val="0"/>
              <w:marRight w:val="0"/>
              <w:marTop w:val="0"/>
              <w:marBottom w:val="0"/>
              <w:divBdr>
                <w:top w:val="none" w:sz="0" w:space="0" w:color="auto"/>
                <w:left w:val="none" w:sz="0" w:space="0" w:color="auto"/>
                <w:bottom w:val="none" w:sz="0" w:space="0" w:color="auto"/>
                <w:right w:val="none" w:sz="0" w:space="0" w:color="auto"/>
              </w:divBdr>
            </w:div>
            <w:div w:id="1196961783">
              <w:marLeft w:val="0"/>
              <w:marRight w:val="0"/>
              <w:marTop w:val="0"/>
              <w:marBottom w:val="0"/>
              <w:divBdr>
                <w:top w:val="none" w:sz="0" w:space="0" w:color="auto"/>
                <w:left w:val="none" w:sz="0" w:space="0" w:color="auto"/>
                <w:bottom w:val="none" w:sz="0" w:space="0" w:color="auto"/>
                <w:right w:val="none" w:sz="0" w:space="0" w:color="auto"/>
              </w:divBdr>
            </w:div>
          </w:divsChild>
        </w:div>
        <w:div w:id="1029987933">
          <w:marLeft w:val="0"/>
          <w:marRight w:val="0"/>
          <w:marTop w:val="0"/>
          <w:marBottom w:val="0"/>
          <w:divBdr>
            <w:top w:val="none" w:sz="0" w:space="0" w:color="auto"/>
            <w:left w:val="none" w:sz="0" w:space="0" w:color="auto"/>
            <w:bottom w:val="none" w:sz="0" w:space="0" w:color="auto"/>
            <w:right w:val="none" w:sz="0" w:space="0" w:color="auto"/>
          </w:divBdr>
          <w:divsChild>
            <w:div w:id="716121184">
              <w:marLeft w:val="0"/>
              <w:marRight w:val="0"/>
              <w:marTop w:val="0"/>
              <w:marBottom w:val="0"/>
              <w:divBdr>
                <w:top w:val="none" w:sz="0" w:space="0" w:color="auto"/>
                <w:left w:val="none" w:sz="0" w:space="0" w:color="auto"/>
                <w:bottom w:val="none" w:sz="0" w:space="0" w:color="auto"/>
                <w:right w:val="none" w:sz="0" w:space="0" w:color="auto"/>
              </w:divBdr>
            </w:div>
            <w:div w:id="1412123324">
              <w:marLeft w:val="0"/>
              <w:marRight w:val="0"/>
              <w:marTop w:val="0"/>
              <w:marBottom w:val="0"/>
              <w:divBdr>
                <w:top w:val="none" w:sz="0" w:space="0" w:color="auto"/>
                <w:left w:val="none" w:sz="0" w:space="0" w:color="auto"/>
                <w:bottom w:val="none" w:sz="0" w:space="0" w:color="auto"/>
                <w:right w:val="none" w:sz="0" w:space="0" w:color="auto"/>
              </w:divBdr>
            </w:div>
            <w:div w:id="2016296652">
              <w:marLeft w:val="0"/>
              <w:marRight w:val="0"/>
              <w:marTop w:val="0"/>
              <w:marBottom w:val="0"/>
              <w:divBdr>
                <w:top w:val="none" w:sz="0" w:space="0" w:color="auto"/>
                <w:left w:val="none" w:sz="0" w:space="0" w:color="auto"/>
                <w:bottom w:val="none" w:sz="0" w:space="0" w:color="auto"/>
                <w:right w:val="none" w:sz="0" w:space="0" w:color="auto"/>
              </w:divBdr>
            </w:div>
          </w:divsChild>
        </w:div>
        <w:div w:id="1106315210">
          <w:marLeft w:val="0"/>
          <w:marRight w:val="0"/>
          <w:marTop w:val="0"/>
          <w:marBottom w:val="0"/>
          <w:divBdr>
            <w:top w:val="none" w:sz="0" w:space="0" w:color="auto"/>
            <w:left w:val="none" w:sz="0" w:space="0" w:color="auto"/>
            <w:bottom w:val="none" w:sz="0" w:space="0" w:color="auto"/>
            <w:right w:val="none" w:sz="0" w:space="0" w:color="auto"/>
          </w:divBdr>
          <w:divsChild>
            <w:div w:id="743452420">
              <w:marLeft w:val="0"/>
              <w:marRight w:val="0"/>
              <w:marTop w:val="0"/>
              <w:marBottom w:val="0"/>
              <w:divBdr>
                <w:top w:val="none" w:sz="0" w:space="0" w:color="auto"/>
                <w:left w:val="none" w:sz="0" w:space="0" w:color="auto"/>
                <w:bottom w:val="none" w:sz="0" w:space="0" w:color="auto"/>
                <w:right w:val="none" w:sz="0" w:space="0" w:color="auto"/>
              </w:divBdr>
            </w:div>
          </w:divsChild>
        </w:div>
        <w:div w:id="1143354585">
          <w:marLeft w:val="0"/>
          <w:marRight w:val="0"/>
          <w:marTop w:val="0"/>
          <w:marBottom w:val="0"/>
          <w:divBdr>
            <w:top w:val="none" w:sz="0" w:space="0" w:color="auto"/>
            <w:left w:val="none" w:sz="0" w:space="0" w:color="auto"/>
            <w:bottom w:val="none" w:sz="0" w:space="0" w:color="auto"/>
            <w:right w:val="none" w:sz="0" w:space="0" w:color="auto"/>
          </w:divBdr>
          <w:divsChild>
            <w:div w:id="276718868">
              <w:marLeft w:val="0"/>
              <w:marRight w:val="0"/>
              <w:marTop w:val="0"/>
              <w:marBottom w:val="0"/>
              <w:divBdr>
                <w:top w:val="none" w:sz="0" w:space="0" w:color="auto"/>
                <w:left w:val="none" w:sz="0" w:space="0" w:color="auto"/>
                <w:bottom w:val="none" w:sz="0" w:space="0" w:color="auto"/>
                <w:right w:val="none" w:sz="0" w:space="0" w:color="auto"/>
              </w:divBdr>
            </w:div>
            <w:div w:id="1724449819">
              <w:marLeft w:val="0"/>
              <w:marRight w:val="0"/>
              <w:marTop w:val="0"/>
              <w:marBottom w:val="0"/>
              <w:divBdr>
                <w:top w:val="none" w:sz="0" w:space="0" w:color="auto"/>
                <w:left w:val="none" w:sz="0" w:space="0" w:color="auto"/>
                <w:bottom w:val="none" w:sz="0" w:space="0" w:color="auto"/>
                <w:right w:val="none" w:sz="0" w:space="0" w:color="auto"/>
              </w:divBdr>
            </w:div>
          </w:divsChild>
        </w:div>
        <w:div w:id="1191183956">
          <w:marLeft w:val="0"/>
          <w:marRight w:val="0"/>
          <w:marTop w:val="0"/>
          <w:marBottom w:val="0"/>
          <w:divBdr>
            <w:top w:val="none" w:sz="0" w:space="0" w:color="auto"/>
            <w:left w:val="none" w:sz="0" w:space="0" w:color="auto"/>
            <w:bottom w:val="none" w:sz="0" w:space="0" w:color="auto"/>
            <w:right w:val="none" w:sz="0" w:space="0" w:color="auto"/>
          </w:divBdr>
          <w:divsChild>
            <w:div w:id="495652303">
              <w:marLeft w:val="0"/>
              <w:marRight w:val="0"/>
              <w:marTop w:val="0"/>
              <w:marBottom w:val="0"/>
              <w:divBdr>
                <w:top w:val="none" w:sz="0" w:space="0" w:color="auto"/>
                <w:left w:val="none" w:sz="0" w:space="0" w:color="auto"/>
                <w:bottom w:val="none" w:sz="0" w:space="0" w:color="auto"/>
                <w:right w:val="none" w:sz="0" w:space="0" w:color="auto"/>
              </w:divBdr>
            </w:div>
            <w:div w:id="1562669802">
              <w:marLeft w:val="0"/>
              <w:marRight w:val="0"/>
              <w:marTop w:val="0"/>
              <w:marBottom w:val="0"/>
              <w:divBdr>
                <w:top w:val="none" w:sz="0" w:space="0" w:color="auto"/>
                <w:left w:val="none" w:sz="0" w:space="0" w:color="auto"/>
                <w:bottom w:val="none" w:sz="0" w:space="0" w:color="auto"/>
                <w:right w:val="none" w:sz="0" w:space="0" w:color="auto"/>
              </w:divBdr>
            </w:div>
          </w:divsChild>
        </w:div>
        <w:div w:id="1309243320">
          <w:marLeft w:val="0"/>
          <w:marRight w:val="0"/>
          <w:marTop w:val="0"/>
          <w:marBottom w:val="0"/>
          <w:divBdr>
            <w:top w:val="none" w:sz="0" w:space="0" w:color="auto"/>
            <w:left w:val="none" w:sz="0" w:space="0" w:color="auto"/>
            <w:bottom w:val="none" w:sz="0" w:space="0" w:color="auto"/>
            <w:right w:val="none" w:sz="0" w:space="0" w:color="auto"/>
          </w:divBdr>
          <w:divsChild>
            <w:div w:id="1566140539">
              <w:marLeft w:val="0"/>
              <w:marRight w:val="0"/>
              <w:marTop w:val="0"/>
              <w:marBottom w:val="0"/>
              <w:divBdr>
                <w:top w:val="none" w:sz="0" w:space="0" w:color="auto"/>
                <w:left w:val="none" w:sz="0" w:space="0" w:color="auto"/>
                <w:bottom w:val="none" w:sz="0" w:space="0" w:color="auto"/>
                <w:right w:val="none" w:sz="0" w:space="0" w:color="auto"/>
              </w:divBdr>
            </w:div>
          </w:divsChild>
        </w:div>
        <w:div w:id="1481801487">
          <w:marLeft w:val="0"/>
          <w:marRight w:val="0"/>
          <w:marTop w:val="0"/>
          <w:marBottom w:val="0"/>
          <w:divBdr>
            <w:top w:val="none" w:sz="0" w:space="0" w:color="auto"/>
            <w:left w:val="none" w:sz="0" w:space="0" w:color="auto"/>
            <w:bottom w:val="none" w:sz="0" w:space="0" w:color="auto"/>
            <w:right w:val="none" w:sz="0" w:space="0" w:color="auto"/>
          </w:divBdr>
          <w:divsChild>
            <w:div w:id="650527351">
              <w:marLeft w:val="0"/>
              <w:marRight w:val="0"/>
              <w:marTop w:val="0"/>
              <w:marBottom w:val="0"/>
              <w:divBdr>
                <w:top w:val="none" w:sz="0" w:space="0" w:color="auto"/>
                <w:left w:val="none" w:sz="0" w:space="0" w:color="auto"/>
                <w:bottom w:val="none" w:sz="0" w:space="0" w:color="auto"/>
                <w:right w:val="none" w:sz="0" w:space="0" w:color="auto"/>
              </w:divBdr>
            </w:div>
            <w:div w:id="1498038519">
              <w:marLeft w:val="0"/>
              <w:marRight w:val="0"/>
              <w:marTop w:val="0"/>
              <w:marBottom w:val="0"/>
              <w:divBdr>
                <w:top w:val="none" w:sz="0" w:space="0" w:color="auto"/>
                <w:left w:val="none" w:sz="0" w:space="0" w:color="auto"/>
                <w:bottom w:val="none" w:sz="0" w:space="0" w:color="auto"/>
                <w:right w:val="none" w:sz="0" w:space="0" w:color="auto"/>
              </w:divBdr>
            </w:div>
            <w:div w:id="1900480463">
              <w:marLeft w:val="0"/>
              <w:marRight w:val="0"/>
              <w:marTop w:val="0"/>
              <w:marBottom w:val="0"/>
              <w:divBdr>
                <w:top w:val="none" w:sz="0" w:space="0" w:color="auto"/>
                <w:left w:val="none" w:sz="0" w:space="0" w:color="auto"/>
                <w:bottom w:val="none" w:sz="0" w:space="0" w:color="auto"/>
                <w:right w:val="none" w:sz="0" w:space="0" w:color="auto"/>
              </w:divBdr>
            </w:div>
          </w:divsChild>
        </w:div>
        <w:div w:id="1524317845">
          <w:marLeft w:val="0"/>
          <w:marRight w:val="0"/>
          <w:marTop w:val="0"/>
          <w:marBottom w:val="0"/>
          <w:divBdr>
            <w:top w:val="none" w:sz="0" w:space="0" w:color="auto"/>
            <w:left w:val="none" w:sz="0" w:space="0" w:color="auto"/>
            <w:bottom w:val="none" w:sz="0" w:space="0" w:color="auto"/>
            <w:right w:val="none" w:sz="0" w:space="0" w:color="auto"/>
          </w:divBdr>
          <w:divsChild>
            <w:div w:id="1368946986">
              <w:marLeft w:val="0"/>
              <w:marRight w:val="0"/>
              <w:marTop w:val="0"/>
              <w:marBottom w:val="0"/>
              <w:divBdr>
                <w:top w:val="none" w:sz="0" w:space="0" w:color="auto"/>
                <w:left w:val="none" w:sz="0" w:space="0" w:color="auto"/>
                <w:bottom w:val="none" w:sz="0" w:space="0" w:color="auto"/>
                <w:right w:val="none" w:sz="0" w:space="0" w:color="auto"/>
              </w:divBdr>
            </w:div>
          </w:divsChild>
        </w:div>
        <w:div w:id="1571958487">
          <w:marLeft w:val="0"/>
          <w:marRight w:val="0"/>
          <w:marTop w:val="0"/>
          <w:marBottom w:val="0"/>
          <w:divBdr>
            <w:top w:val="none" w:sz="0" w:space="0" w:color="auto"/>
            <w:left w:val="none" w:sz="0" w:space="0" w:color="auto"/>
            <w:bottom w:val="none" w:sz="0" w:space="0" w:color="auto"/>
            <w:right w:val="none" w:sz="0" w:space="0" w:color="auto"/>
          </w:divBdr>
          <w:divsChild>
            <w:div w:id="1862160482">
              <w:marLeft w:val="0"/>
              <w:marRight w:val="0"/>
              <w:marTop w:val="0"/>
              <w:marBottom w:val="0"/>
              <w:divBdr>
                <w:top w:val="none" w:sz="0" w:space="0" w:color="auto"/>
                <w:left w:val="none" w:sz="0" w:space="0" w:color="auto"/>
                <w:bottom w:val="none" w:sz="0" w:space="0" w:color="auto"/>
                <w:right w:val="none" w:sz="0" w:space="0" w:color="auto"/>
              </w:divBdr>
            </w:div>
          </w:divsChild>
        </w:div>
        <w:div w:id="1698391649">
          <w:marLeft w:val="0"/>
          <w:marRight w:val="0"/>
          <w:marTop w:val="0"/>
          <w:marBottom w:val="0"/>
          <w:divBdr>
            <w:top w:val="none" w:sz="0" w:space="0" w:color="auto"/>
            <w:left w:val="none" w:sz="0" w:space="0" w:color="auto"/>
            <w:bottom w:val="none" w:sz="0" w:space="0" w:color="auto"/>
            <w:right w:val="none" w:sz="0" w:space="0" w:color="auto"/>
          </w:divBdr>
          <w:divsChild>
            <w:div w:id="1904170520">
              <w:marLeft w:val="0"/>
              <w:marRight w:val="0"/>
              <w:marTop w:val="0"/>
              <w:marBottom w:val="0"/>
              <w:divBdr>
                <w:top w:val="none" w:sz="0" w:space="0" w:color="auto"/>
                <w:left w:val="none" w:sz="0" w:space="0" w:color="auto"/>
                <w:bottom w:val="none" w:sz="0" w:space="0" w:color="auto"/>
                <w:right w:val="none" w:sz="0" w:space="0" w:color="auto"/>
              </w:divBdr>
            </w:div>
          </w:divsChild>
        </w:div>
        <w:div w:id="1811170577">
          <w:marLeft w:val="0"/>
          <w:marRight w:val="0"/>
          <w:marTop w:val="0"/>
          <w:marBottom w:val="0"/>
          <w:divBdr>
            <w:top w:val="none" w:sz="0" w:space="0" w:color="auto"/>
            <w:left w:val="none" w:sz="0" w:space="0" w:color="auto"/>
            <w:bottom w:val="none" w:sz="0" w:space="0" w:color="auto"/>
            <w:right w:val="none" w:sz="0" w:space="0" w:color="auto"/>
          </w:divBdr>
          <w:divsChild>
            <w:div w:id="1136608023">
              <w:marLeft w:val="0"/>
              <w:marRight w:val="0"/>
              <w:marTop w:val="0"/>
              <w:marBottom w:val="0"/>
              <w:divBdr>
                <w:top w:val="none" w:sz="0" w:space="0" w:color="auto"/>
                <w:left w:val="none" w:sz="0" w:space="0" w:color="auto"/>
                <w:bottom w:val="none" w:sz="0" w:space="0" w:color="auto"/>
                <w:right w:val="none" w:sz="0" w:space="0" w:color="auto"/>
              </w:divBdr>
            </w:div>
          </w:divsChild>
        </w:div>
        <w:div w:id="1813059418">
          <w:marLeft w:val="0"/>
          <w:marRight w:val="0"/>
          <w:marTop w:val="0"/>
          <w:marBottom w:val="0"/>
          <w:divBdr>
            <w:top w:val="none" w:sz="0" w:space="0" w:color="auto"/>
            <w:left w:val="none" w:sz="0" w:space="0" w:color="auto"/>
            <w:bottom w:val="none" w:sz="0" w:space="0" w:color="auto"/>
            <w:right w:val="none" w:sz="0" w:space="0" w:color="auto"/>
          </w:divBdr>
          <w:divsChild>
            <w:div w:id="286933209">
              <w:marLeft w:val="0"/>
              <w:marRight w:val="0"/>
              <w:marTop w:val="0"/>
              <w:marBottom w:val="0"/>
              <w:divBdr>
                <w:top w:val="none" w:sz="0" w:space="0" w:color="auto"/>
                <w:left w:val="none" w:sz="0" w:space="0" w:color="auto"/>
                <w:bottom w:val="none" w:sz="0" w:space="0" w:color="auto"/>
                <w:right w:val="none" w:sz="0" w:space="0" w:color="auto"/>
              </w:divBdr>
            </w:div>
          </w:divsChild>
        </w:div>
        <w:div w:id="1815097641">
          <w:marLeft w:val="0"/>
          <w:marRight w:val="0"/>
          <w:marTop w:val="0"/>
          <w:marBottom w:val="0"/>
          <w:divBdr>
            <w:top w:val="none" w:sz="0" w:space="0" w:color="auto"/>
            <w:left w:val="none" w:sz="0" w:space="0" w:color="auto"/>
            <w:bottom w:val="none" w:sz="0" w:space="0" w:color="auto"/>
            <w:right w:val="none" w:sz="0" w:space="0" w:color="auto"/>
          </w:divBdr>
          <w:divsChild>
            <w:div w:id="855535660">
              <w:marLeft w:val="0"/>
              <w:marRight w:val="0"/>
              <w:marTop w:val="0"/>
              <w:marBottom w:val="0"/>
              <w:divBdr>
                <w:top w:val="none" w:sz="0" w:space="0" w:color="auto"/>
                <w:left w:val="none" w:sz="0" w:space="0" w:color="auto"/>
                <w:bottom w:val="none" w:sz="0" w:space="0" w:color="auto"/>
                <w:right w:val="none" w:sz="0" w:space="0" w:color="auto"/>
              </w:divBdr>
            </w:div>
          </w:divsChild>
        </w:div>
        <w:div w:id="1853252391">
          <w:marLeft w:val="0"/>
          <w:marRight w:val="0"/>
          <w:marTop w:val="0"/>
          <w:marBottom w:val="0"/>
          <w:divBdr>
            <w:top w:val="none" w:sz="0" w:space="0" w:color="auto"/>
            <w:left w:val="none" w:sz="0" w:space="0" w:color="auto"/>
            <w:bottom w:val="none" w:sz="0" w:space="0" w:color="auto"/>
            <w:right w:val="none" w:sz="0" w:space="0" w:color="auto"/>
          </w:divBdr>
          <w:divsChild>
            <w:div w:id="1220214890">
              <w:marLeft w:val="0"/>
              <w:marRight w:val="0"/>
              <w:marTop w:val="0"/>
              <w:marBottom w:val="0"/>
              <w:divBdr>
                <w:top w:val="none" w:sz="0" w:space="0" w:color="auto"/>
                <w:left w:val="none" w:sz="0" w:space="0" w:color="auto"/>
                <w:bottom w:val="none" w:sz="0" w:space="0" w:color="auto"/>
                <w:right w:val="none" w:sz="0" w:space="0" w:color="auto"/>
              </w:divBdr>
            </w:div>
          </w:divsChild>
        </w:div>
        <w:div w:id="1977877714">
          <w:marLeft w:val="0"/>
          <w:marRight w:val="0"/>
          <w:marTop w:val="0"/>
          <w:marBottom w:val="0"/>
          <w:divBdr>
            <w:top w:val="none" w:sz="0" w:space="0" w:color="auto"/>
            <w:left w:val="none" w:sz="0" w:space="0" w:color="auto"/>
            <w:bottom w:val="none" w:sz="0" w:space="0" w:color="auto"/>
            <w:right w:val="none" w:sz="0" w:space="0" w:color="auto"/>
          </w:divBdr>
          <w:divsChild>
            <w:div w:id="1297640325">
              <w:marLeft w:val="0"/>
              <w:marRight w:val="0"/>
              <w:marTop w:val="0"/>
              <w:marBottom w:val="0"/>
              <w:divBdr>
                <w:top w:val="none" w:sz="0" w:space="0" w:color="auto"/>
                <w:left w:val="none" w:sz="0" w:space="0" w:color="auto"/>
                <w:bottom w:val="none" w:sz="0" w:space="0" w:color="auto"/>
                <w:right w:val="none" w:sz="0" w:space="0" w:color="auto"/>
              </w:divBdr>
            </w:div>
          </w:divsChild>
        </w:div>
        <w:div w:id="2006392440">
          <w:marLeft w:val="0"/>
          <w:marRight w:val="0"/>
          <w:marTop w:val="0"/>
          <w:marBottom w:val="0"/>
          <w:divBdr>
            <w:top w:val="none" w:sz="0" w:space="0" w:color="auto"/>
            <w:left w:val="none" w:sz="0" w:space="0" w:color="auto"/>
            <w:bottom w:val="none" w:sz="0" w:space="0" w:color="auto"/>
            <w:right w:val="none" w:sz="0" w:space="0" w:color="auto"/>
          </w:divBdr>
          <w:divsChild>
            <w:div w:id="1585990551">
              <w:marLeft w:val="0"/>
              <w:marRight w:val="0"/>
              <w:marTop w:val="0"/>
              <w:marBottom w:val="0"/>
              <w:divBdr>
                <w:top w:val="none" w:sz="0" w:space="0" w:color="auto"/>
                <w:left w:val="none" w:sz="0" w:space="0" w:color="auto"/>
                <w:bottom w:val="none" w:sz="0" w:space="0" w:color="auto"/>
                <w:right w:val="none" w:sz="0" w:space="0" w:color="auto"/>
              </w:divBdr>
            </w:div>
          </w:divsChild>
        </w:div>
        <w:div w:id="2031837011">
          <w:marLeft w:val="0"/>
          <w:marRight w:val="0"/>
          <w:marTop w:val="0"/>
          <w:marBottom w:val="0"/>
          <w:divBdr>
            <w:top w:val="none" w:sz="0" w:space="0" w:color="auto"/>
            <w:left w:val="none" w:sz="0" w:space="0" w:color="auto"/>
            <w:bottom w:val="none" w:sz="0" w:space="0" w:color="auto"/>
            <w:right w:val="none" w:sz="0" w:space="0" w:color="auto"/>
          </w:divBdr>
          <w:divsChild>
            <w:div w:id="323701491">
              <w:marLeft w:val="0"/>
              <w:marRight w:val="0"/>
              <w:marTop w:val="0"/>
              <w:marBottom w:val="0"/>
              <w:divBdr>
                <w:top w:val="none" w:sz="0" w:space="0" w:color="auto"/>
                <w:left w:val="none" w:sz="0" w:space="0" w:color="auto"/>
                <w:bottom w:val="none" w:sz="0" w:space="0" w:color="auto"/>
                <w:right w:val="none" w:sz="0" w:space="0" w:color="auto"/>
              </w:divBdr>
            </w:div>
            <w:div w:id="16540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721633075">
      <w:bodyDiv w:val="1"/>
      <w:marLeft w:val="0"/>
      <w:marRight w:val="0"/>
      <w:marTop w:val="0"/>
      <w:marBottom w:val="0"/>
      <w:divBdr>
        <w:top w:val="none" w:sz="0" w:space="0" w:color="auto"/>
        <w:left w:val="none" w:sz="0" w:space="0" w:color="auto"/>
        <w:bottom w:val="none" w:sz="0" w:space="0" w:color="auto"/>
        <w:right w:val="none" w:sz="0" w:space="0" w:color="auto"/>
      </w:divBdr>
      <w:divsChild>
        <w:div w:id="589002758">
          <w:marLeft w:val="0"/>
          <w:marRight w:val="0"/>
          <w:marTop w:val="0"/>
          <w:marBottom w:val="0"/>
          <w:divBdr>
            <w:top w:val="none" w:sz="0" w:space="0" w:color="auto"/>
            <w:left w:val="none" w:sz="0" w:space="0" w:color="auto"/>
            <w:bottom w:val="none" w:sz="0" w:space="0" w:color="auto"/>
            <w:right w:val="none" w:sz="0" w:space="0" w:color="auto"/>
          </w:divBdr>
          <w:divsChild>
            <w:div w:id="845248966">
              <w:marLeft w:val="0"/>
              <w:marRight w:val="0"/>
              <w:marTop w:val="0"/>
              <w:marBottom w:val="0"/>
              <w:divBdr>
                <w:top w:val="none" w:sz="0" w:space="0" w:color="auto"/>
                <w:left w:val="none" w:sz="0" w:space="0" w:color="auto"/>
                <w:bottom w:val="none" w:sz="0" w:space="0" w:color="auto"/>
                <w:right w:val="none" w:sz="0" w:space="0" w:color="auto"/>
              </w:divBdr>
            </w:div>
          </w:divsChild>
        </w:div>
        <w:div w:id="604309435">
          <w:marLeft w:val="0"/>
          <w:marRight w:val="0"/>
          <w:marTop w:val="0"/>
          <w:marBottom w:val="0"/>
          <w:divBdr>
            <w:top w:val="none" w:sz="0" w:space="0" w:color="auto"/>
            <w:left w:val="none" w:sz="0" w:space="0" w:color="auto"/>
            <w:bottom w:val="none" w:sz="0" w:space="0" w:color="auto"/>
            <w:right w:val="none" w:sz="0" w:space="0" w:color="auto"/>
          </w:divBdr>
          <w:divsChild>
            <w:div w:id="942806032">
              <w:marLeft w:val="0"/>
              <w:marRight w:val="0"/>
              <w:marTop w:val="0"/>
              <w:marBottom w:val="0"/>
              <w:divBdr>
                <w:top w:val="none" w:sz="0" w:space="0" w:color="auto"/>
                <w:left w:val="none" w:sz="0" w:space="0" w:color="auto"/>
                <w:bottom w:val="none" w:sz="0" w:space="0" w:color="auto"/>
                <w:right w:val="none" w:sz="0" w:space="0" w:color="auto"/>
              </w:divBdr>
            </w:div>
          </w:divsChild>
        </w:div>
        <w:div w:id="751585686">
          <w:marLeft w:val="0"/>
          <w:marRight w:val="0"/>
          <w:marTop w:val="0"/>
          <w:marBottom w:val="0"/>
          <w:divBdr>
            <w:top w:val="none" w:sz="0" w:space="0" w:color="auto"/>
            <w:left w:val="none" w:sz="0" w:space="0" w:color="auto"/>
            <w:bottom w:val="none" w:sz="0" w:space="0" w:color="auto"/>
            <w:right w:val="none" w:sz="0" w:space="0" w:color="auto"/>
          </w:divBdr>
          <w:divsChild>
            <w:div w:id="1376931647">
              <w:marLeft w:val="0"/>
              <w:marRight w:val="0"/>
              <w:marTop w:val="0"/>
              <w:marBottom w:val="0"/>
              <w:divBdr>
                <w:top w:val="none" w:sz="0" w:space="0" w:color="auto"/>
                <w:left w:val="none" w:sz="0" w:space="0" w:color="auto"/>
                <w:bottom w:val="none" w:sz="0" w:space="0" w:color="auto"/>
                <w:right w:val="none" w:sz="0" w:space="0" w:color="auto"/>
              </w:divBdr>
            </w:div>
          </w:divsChild>
        </w:div>
        <w:div w:id="1124933117">
          <w:marLeft w:val="0"/>
          <w:marRight w:val="0"/>
          <w:marTop w:val="0"/>
          <w:marBottom w:val="0"/>
          <w:divBdr>
            <w:top w:val="none" w:sz="0" w:space="0" w:color="auto"/>
            <w:left w:val="none" w:sz="0" w:space="0" w:color="auto"/>
            <w:bottom w:val="none" w:sz="0" w:space="0" w:color="auto"/>
            <w:right w:val="none" w:sz="0" w:space="0" w:color="auto"/>
          </w:divBdr>
          <w:divsChild>
            <w:div w:id="367030621">
              <w:marLeft w:val="0"/>
              <w:marRight w:val="0"/>
              <w:marTop w:val="0"/>
              <w:marBottom w:val="0"/>
              <w:divBdr>
                <w:top w:val="none" w:sz="0" w:space="0" w:color="auto"/>
                <w:left w:val="none" w:sz="0" w:space="0" w:color="auto"/>
                <w:bottom w:val="none" w:sz="0" w:space="0" w:color="auto"/>
                <w:right w:val="none" w:sz="0" w:space="0" w:color="auto"/>
              </w:divBdr>
            </w:div>
            <w:div w:id="1865439969">
              <w:marLeft w:val="0"/>
              <w:marRight w:val="0"/>
              <w:marTop w:val="0"/>
              <w:marBottom w:val="0"/>
              <w:divBdr>
                <w:top w:val="none" w:sz="0" w:space="0" w:color="auto"/>
                <w:left w:val="none" w:sz="0" w:space="0" w:color="auto"/>
                <w:bottom w:val="none" w:sz="0" w:space="0" w:color="auto"/>
                <w:right w:val="none" w:sz="0" w:space="0" w:color="auto"/>
              </w:divBdr>
            </w:div>
          </w:divsChild>
        </w:div>
        <w:div w:id="1844737193">
          <w:marLeft w:val="0"/>
          <w:marRight w:val="0"/>
          <w:marTop w:val="0"/>
          <w:marBottom w:val="0"/>
          <w:divBdr>
            <w:top w:val="none" w:sz="0" w:space="0" w:color="auto"/>
            <w:left w:val="none" w:sz="0" w:space="0" w:color="auto"/>
            <w:bottom w:val="none" w:sz="0" w:space="0" w:color="auto"/>
            <w:right w:val="none" w:sz="0" w:space="0" w:color="auto"/>
          </w:divBdr>
          <w:divsChild>
            <w:div w:id="15486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825">
      <w:bodyDiv w:val="1"/>
      <w:marLeft w:val="0"/>
      <w:marRight w:val="0"/>
      <w:marTop w:val="0"/>
      <w:marBottom w:val="0"/>
      <w:divBdr>
        <w:top w:val="none" w:sz="0" w:space="0" w:color="auto"/>
        <w:left w:val="none" w:sz="0" w:space="0" w:color="auto"/>
        <w:bottom w:val="none" w:sz="0" w:space="0" w:color="auto"/>
        <w:right w:val="none" w:sz="0" w:space="0" w:color="auto"/>
      </w:divBdr>
      <w:divsChild>
        <w:div w:id="87897370">
          <w:marLeft w:val="0"/>
          <w:marRight w:val="0"/>
          <w:marTop w:val="0"/>
          <w:marBottom w:val="0"/>
          <w:divBdr>
            <w:top w:val="none" w:sz="0" w:space="0" w:color="auto"/>
            <w:left w:val="none" w:sz="0" w:space="0" w:color="auto"/>
            <w:bottom w:val="none" w:sz="0" w:space="0" w:color="auto"/>
            <w:right w:val="none" w:sz="0" w:space="0" w:color="auto"/>
          </w:divBdr>
          <w:divsChild>
            <w:div w:id="1736050181">
              <w:marLeft w:val="0"/>
              <w:marRight w:val="0"/>
              <w:marTop w:val="0"/>
              <w:marBottom w:val="0"/>
              <w:divBdr>
                <w:top w:val="none" w:sz="0" w:space="0" w:color="auto"/>
                <w:left w:val="none" w:sz="0" w:space="0" w:color="auto"/>
                <w:bottom w:val="none" w:sz="0" w:space="0" w:color="auto"/>
                <w:right w:val="none" w:sz="0" w:space="0" w:color="auto"/>
              </w:divBdr>
            </w:div>
          </w:divsChild>
        </w:div>
        <w:div w:id="179710368">
          <w:marLeft w:val="0"/>
          <w:marRight w:val="0"/>
          <w:marTop w:val="0"/>
          <w:marBottom w:val="0"/>
          <w:divBdr>
            <w:top w:val="none" w:sz="0" w:space="0" w:color="auto"/>
            <w:left w:val="none" w:sz="0" w:space="0" w:color="auto"/>
            <w:bottom w:val="none" w:sz="0" w:space="0" w:color="auto"/>
            <w:right w:val="none" w:sz="0" w:space="0" w:color="auto"/>
          </w:divBdr>
          <w:divsChild>
            <w:div w:id="98306506">
              <w:marLeft w:val="0"/>
              <w:marRight w:val="0"/>
              <w:marTop w:val="0"/>
              <w:marBottom w:val="0"/>
              <w:divBdr>
                <w:top w:val="none" w:sz="0" w:space="0" w:color="auto"/>
                <w:left w:val="none" w:sz="0" w:space="0" w:color="auto"/>
                <w:bottom w:val="none" w:sz="0" w:space="0" w:color="auto"/>
                <w:right w:val="none" w:sz="0" w:space="0" w:color="auto"/>
              </w:divBdr>
            </w:div>
            <w:div w:id="673148649">
              <w:marLeft w:val="0"/>
              <w:marRight w:val="0"/>
              <w:marTop w:val="0"/>
              <w:marBottom w:val="0"/>
              <w:divBdr>
                <w:top w:val="none" w:sz="0" w:space="0" w:color="auto"/>
                <w:left w:val="none" w:sz="0" w:space="0" w:color="auto"/>
                <w:bottom w:val="none" w:sz="0" w:space="0" w:color="auto"/>
                <w:right w:val="none" w:sz="0" w:space="0" w:color="auto"/>
              </w:divBdr>
            </w:div>
            <w:div w:id="898900144">
              <w:marLeft w:val="0"/>
              <w:marRight w:val="0"/>
              <w:marTop w:val="0"/>
              <w:marBottom w:val="0"/>
              <w:divBdr>
                <w:top w:val="none" w:sz="0" w:space="0" w:color="auto"/>
                <w:left w:val="none" w:sz="0" w:space="0" w:color="auto"/>
                <w:bottom w:val="none" w:sz="0" w:space="0" w:color="auto"/>
                <w:right w:val="none" w:sz="0" w:space="0" w:color="auto"/>
              </w:divBdr>
            </w:div>
          </w:divsChild>
        </w:div>
        <w:div w:id="323558606">
          <w:marLeft w:val="0"/>
          <w:marRight w:val="0"/>
          <w:marTop w:val="0"/>
          <w:marBottom w:val="0"/>
          <w:divBdr>
            <w:top w:val="none" w:sz="0" w:space="0" w:color="auto"/>
            <w:left w:val="none" w:sz="0" w:space="0" w:color="auto"/>
            <w:bottom w:val="none" w:sz="0" w:space="0" w:color="auto"/>
            <w:right w:val="none" w:sz="0" w:space="0" w:color="auto"/>
          </w:divBdr>
          <w:divsChild>
            <w:div w:id="1048532407">
              <w:marLeft w:val="0"/>
              <w:marRight w:val="0"/>
              <w:marTop w:val="0"/>
              <w:marBottom w:val="0"/>
              <w:divBdr>
                <w:top w:val="none" w:sz="0" w:space="0" w:color="auto"/>
                <w:left w:val="none" w:sz="0" w:space="0" w:color="auto"/>
                <w:bottom w:val="none" w:sz="0" w:space="0" w:color="auto"/>
                <w:right w:val="none" w:sz="0" w:space="0" w:color="auto"/>
              </w:divBdr>
            </w:div>
            <w:div w:id="2057775387">
              <w:marLeft w:val="0"/>
              <w:marRight w:val="0"/>
              <w:marTop w:val="0"/>
              <w:marBottom w:val="0"/>
              <w:divBdr>
                <w:top w:val="none" w:sz="0" w:space="0" w:color="auto"/>
                <w:left w:val="none" w:sz="0" w:space="0" w:color="auto"/>
                <w:bottom w:val="none" w:sz="0" w:space="0" w:color="auto"/>
                <w:right w:val="none" w:sz="0" w:space="0" w:color="auto"/>
              </w:divBdr>
            </w:div>
          </w:divsChild>
        </w:div>
        <w:div w:id="363137940">
          <w:marLeft w:val="0"/>
          <w:marRight w:val="0"/>
          <w:marTop w:val="0"/>
          <w:marBottom w:val="0"/>
          <w:divBdr>
            <w:top w:val="none" w:sz="0" w:space="0" w:color="auto"/>
            <w:left w:val="none" w:sz="0" w:space="0" w:color="auto"/>
            <w:bottom w:val="none" w:sz="0" w:space="0" w:color="auto"/>
            <w:right w:val="none" w:sz="0" w:space="0" w:color="auto"/>
          </w:divBdr>
          <w:divsChild>
            <w:div w:id="1866482850">
              <w:marLeft w:val="0"/>
              <w:marRight w:val="0"/>
              <w:marTop w:val="0"/>
              <w:marBottom w:val="0"/>
              <w:divBdr>
                <w:top w:val="none" w:sz="0" w:space="0" w:color="auto"/>
                <w:left w:val="none" w:sz="0" w:space="0" w:color="auto"/>
                <w:bottom w:val="none" w:sz="0" w:space="0" w:color="auto"/>
                <w:right w:val="none" w:sz="0" w:space="0" w:color="auto"/>
              </w:divBdr>
            </w:div>
          </w:divsChild>
        </w:div>
        <w:div w:id="389840460">
          <w:marLeft w:val="0"/>
          <w:marRight w:val="0"/>
          <w:marTop w:val="0"/>
          <w:marBottom w:val="0"/>
          <w:divBdr>
            <w:top w:val="none" w:sz="0" w:space="0" w:color="auto"/>
            <w:left w:val="none" w:sz="0" w:space="0" w:color="auto"/>
            <w:bottom w:val="none" w:sz="0" w:space="0" w:color="auto"/>
            <w:right w:val="none" w:sz="0" w:space="0" w:color="auto"/>
          </w:divBdr>
          <w:divsChild>
            <w:div w:id="1026062658">
              <w:marLeft w:val="0"/>
              <w:marRight w:val="0"/>
              <w:marTop w:val="0"/>
              <w:marBottom w:val="0"/>
              <w:divBdr>
                <w:top w:val="none" w:sz="0" w:space="0" w:color="auto"/>
                <w:left w:val="none" w:sz="0" w:space="0" w:color="auto"/>
                <w:bottom w:val="none" w:sz="0" w:space="0" w:color="auto"/>
                <w:right w:val="none" w:sz="0" w:space="0" w:color="auto"/>
              </w:divBdr>
            </w:div>
          </w:divsChild>
        </w:div>
        <w:div w:id="402683172">
          <w:marLeft w:val="0"/>
          <w:marRight w:val="0"/>
          <w:marTop w:val="0"/>
          <w:marBottom w:val="0"/>
          <w:divBdr>
            <w:top w:val="none" w:sz="0" w:space="0" w:color="auto"/>
            <w:left w:val="none" w:sz="0" w:space="0" w:color="auto"/>
            <w:bottom w:val="none" w:sz="0" w:space="0" w:color="auto"/>
            <w:right w:val="none" w:sz="0" w:space="0" w:color="auto"/>
          </w:divBdr>
          <w:divsChild>
            <w:div w:id="991056622">
              <w:marLeft w:val="0"/>
              <w:marRight w:val="0"/>
              <w:marTop w:val="0"/>
              <w:marBottom w:val="0"/>
              <w:divBdr>
                <w:top w:val="none" w:sz="0" w:space="0" w:color="auto"/>
                <w:left w:val="none" w:sz="0" w:space="0" w:color="auto"/>
                <w:bottom w:val="none" w:sz="0" w:space="0" w:color="auto"/>
                <w:right w:val="none" w:sz="0" w:space="0" w:color="auto"/>
              </w:divBdr>
            </w:div>
            <w:div w:id="2029722214">
              <w:marLeft w:val="0"/>
              <w:marRight w:val="0"/>
              <w:marTop w:val="0"/>
              <w:marBottom w:val="0"/>
              <w:divBdr>
                <w:top w:val="none" w:sz="0" w:space="0" w:color="auto"/>
                <w:left w:val="none" w:sz="0" w:space="0" w:color="auto"/>
                <w:bottom w:val="none" w:sz="0" w:space="0" w:color="auto"/>
                <w:right w:val="none" w:sz="0" w:space="0" w:color="auto"/>
              </w:divBdr>
            </w:div>
          </w:divsChild>
        </w:div>
        <w:div w:id="532113507">
          <w:marLeft w:val="0"/>
          <w:marRight w:val="0"/>
          <w:marTop w:val="0"/>
          <w:marBottom w:val="0"/>
          <w:divBdr>
            <w:top w:val="none" w:sz="0" w:space="0" w:color="auto"/>
            <w:left w:val="none" w:sz="0" w:space="0" w:color="auto"/>
            <w:bottom w:val="none" w:sz="0" w:space="0" w:color="auto"/>
            <w:right w:val="none" w:sz="0" w:space="0" w:color="auto"/>
          </w:divBdr>
          <w:divsChild>
            <w:div w:id="2039314605">
              <w:marLeft w:val="0"/>
              <w:marRight w:val="0"/>
              <w:marTop w:val="0"/>
              <w:marBottom w:val="0"/>
              <w:divBdr>
                <w:top w:val="none" w:sz="0" w:space="0" w:color="auto"/>
                <w:left w:val="none" w:sz="0" w:space="0" w:color="auto"/>
                <w:bottom w:val="none" w:sz="0" w:space="0" w:color="auto"/>
                <w:right w:val="none" w:sz="0" w:space="0" w:color="auto"/>
              </w:divBdr>
            </w:div>
          </w:divsChild>
        </w:div>
        <w:div w:id="549414868">
          <w:marLeft w:val="0"/>
          <w:marRight w:val="0"/>
          <w:marTop w:val="0"/>
          <w:marBottom w:val="0"/>
          <w:divBdr>
            <w:top w:val="none" w:sz="0" w:space="0" w:color="auto"/>
            <w:left w:val="none" w:sz="0" w:space="0" w:color="auto"/>
            <w:bottom w:val="none" w:sz="0" w:space="0" w:color="auto"/>
            <w:right w:val="none" w:sz="0" w:space="0" w:color="auto"/>
          </w:divBdr>
          <w:divsChild>
            <w:div w:id="503470824">
              <w:marLeft w:val="0"/>
              <w:marRight w:val="0"/>
              <w:marTop w:val="0"/>
              <w:marBottom w:val="0"/>
              <w:divBdr>
                <w:top w:val="none" w:sz="0" w:space="0" w:color="auto"/>
                <w:left w:val="none" w:sz="0" w:space="0" w:color="auto"/>
                <w:bottom w:val="none" w:sz="0" w:space="0" w:color="auto"/>
                <w:right w:val="none" w:sz="0" w:space="0" w:color="auto"/>
              </w:divBdr>
            </w:div>
          </w:divsChild>
        </w:div>
        <w:div w:id="580138761">
          <w:marLeft w:val="0"/>
          <w:marRight w:val="0"/>
          <w:marTop w:val="0"/>
          <w:marBottom w:val="0"/>
          <w:divBdr>
            <w:top w:val="none" w:sz="0" w:space="0" w:color="auto"/>
            <w:left w:val="none" w:sz="0" w:space="0" w:color="auto"/>
            <w:bottom w:val="none" w:sz="0" w:space="0" w:color="auto"/>
            <w:right w:val="none" w:sz="0" w:space="0" w:color="auto"/>
          </w:divBdr>
          <w:divsChild>
            <w:div w:id="1577327649">
              <w:marLeft w:val="0"/>
              <w:marRight w:val="0"/>
              <w:marTop w:val="0"/>
              <w:marBottom w:val="0"/>
              <w:divBdr>
                <w:top w:val="none" w:sz="0" w:space="0" w:color="auto"/>
                <w:left w:val="none" w:sz="0" w:space="0" w:color="auto"/>
                <w:bottom w:val="none" w:sz="0" w:space="0" w:color="auto"/>
                <w:right w:val="none" w:sz="0" w:space="0" w:color="auto"/>
              </w:divBdr>
            </w:div>
          </w:divsChild>
        </w:div>
        <w:div w:id="587154784">
          <w:marLeft w:val="0"/>
          <w:marRight w:val="0"/>
          <w:marTop w:val="0"/>
          <w:marBottom w:val="0"/>
          <w:divBdr>
            <w:top w:val="none" w:sz="0" w:space="0" w:color="auto"/>
            <w:left w:val="none" w:sz="0" w:space="0" w:color="auto"/>
            <w:bottom w:val="none" w:sz="0" w:space="0" w:color="auto"/>
            <w:right w:val="none" w:sz="0" w:space="0" w:color="auto"/>
          </w:divBdr>
          <w:divsChild>
            <w:div w:id="1173881937">
              <w:marLeft w:val="0"/>
              <w:marRight w:val="0"/>
              <w:marTop w:val="0"/>
              <w:marBottom w:val="0"/>
              <w:divBdr>
                <w:top w:val="none" w:sz="0" w:space="0" w:color="auto"/>
                <w:left w:val="none" w:sz="0" w:space="0" w:color="auto"/>
                <w:bottom w:val="none" w:sz="0" w:space="0" w:color="auto"/>
                <w:right w:val="none" w:sz="0" w:space="0" w:color="auto"/>
              </w:divBdr>
            </w:div>
            <w:div w:id="1820149443">
              <w:marLeft w:val="0"/>
              <w:marRight w:val="0"/>
              <w:marTop w:val="0"/>
              <w:marBottom w:val="0"/>
              <w:divBdr>
                <w:top w:val="none" w:sz="0" w:space="0" w:color="auto"/>
                <w:left w:val="none" w:sz="0" w:space="0" w:color="auto"/>
                <w:bottom w:val="none" w:sz="0" w:space="0" w:color="auto"/>
                <w:right w:val="none" w:sz="0" w:space="0" w:color="auto"/>
              </w:divBdr>
            </w:div>
          </w:divsChild>
        </w:div>
        <w:div w:id="642004933">
          <w:marLeft w:val="0"/>
          <w:marRight w:val="0"/>
          <w:marTop w:val="0"/>
          <w:marBottom w:val="0"/>
          <w:divBdr>
            <w:top w:val="none" w:sz="0" w:space="0" w:color="auto"/>
            <w:left w:val="none" w:sz="0" w:space="0" w:color="auto"/>
            <w:bottom w:val="none" w:sz="0" w:space="0" w:color="auto"/>
            <w:right w:val="none" w:sz="0" w:space="0" w:color="auto"/>
          </w:divBdr>
          <w:divsChild>
            <w:div w:id="349068989">
              <w:marLeft w:val="0"/>
              <w:marRight w:val="0"/>
              <w:marTop w:val="0"/>
              <w:marBottom w:val="0"/>
              <w:divBdr>
                <w:top w:val="none" w:sz="0" w:space="0" w:color="auto"/>
                <w:left w:val="none" w:sz="0" w:space="0" w:color="auto"/>
                <w:bottom w:val="none" w:sz="0" w:space="0" w:color="auto"/>
                <w:right w:val="none" w:sz="0" w:space="0" w:color="auto"/>
              </w:divBdr>
            </w:div>
          </w:divsChild>
        </w:div>
        <w:div w:id="666320996">
          <w:marLeft w:val="0"/>
          <w:marRight w:val="0"/>
          <w:marTop w:val="0"/>
          <w:marBottom w:val="0"/>
          <w:divBdr>
            <w:top w:val="none" w:sz="0" w:space="0" w:color="auto"/>
            <w:left w:val="none" w:sz="0" w:space="0" w:color="auto"/>
            <w:bottom w:val="none" w:sz="0" w:space="0" w:color="auto"/>
            <w:right w:val="none" w:sz="0" w:space="0" w:color="auto"/>
          </w:divBdr>
          <w:divsChild>
            <w:div w:id="421336651">
              <w:marLeft w:val="0"/>
              <w:marRight w:val="0"/>
              <w:marTop w:val="0"/>
              <w:marBottom w:val="0"/>
              <w:divBdr>
                <w:top w:val="none" w:sz="0" w:space="0" w:color="auto"/>
                <w:left w:val="none" w:sz="0" w:space="0" w:color="auto"/>
                <w:bottom w:val="none" w:sz="0" w:space="0" w:color="auto"/>
                <w:right w:val="none" w:sz="0" w:space="0" w:color="auto"/>
              </w:divBdr>
            </w:div>
            <w:div w:id="1128279508">
              <w:marLeft w:val="0"/>
              <w:marRight w:val="0"/>
              <w:marTop w:val="0"/>
              <w:marBottom w:val="0"/>
              <w:divBdr>
                <w:top w:val="none" w:sz="0" w:space="0" w:color="auto"/>
                <w:left w:val="none" w:sz="0" w:space="0" w:color="auto"/>
                <w:bottom w:val="none" w:sz="0" w:space="0" w:color="auto"/>
                <w:right w:val="none" w:sz="0" w:space="0" w:color="auto"/>
              </w:divBdr>
            </w:div>
          </w:divsChild>
        </w:div>
        <w:div w:id="748890428">
          <w:marLeft w:val="0"/>
          <w:marRight w:val="0"/>
          <w:marTop w:val="0"/>
          <w:marBottom w:val="0"/>
          <w:divBdr>
            <w:top w:val="none" w:sz="0" w:space="0" w:color="auto"/>
            <w:left w:val="none" w:sz="0" w:space="0" w:color="auto"/>
            <w:bottom w:val="none" w:sz="0" w:space="0" w:color="auto"/>
            <w:right w:val="none" w:sz="0" w:space="0" w:color="auto"/>
          </w:divBdr>
          <w:divsChild>
            <w:div w:id="15936364">
              <w:marLeft w:val="0"/>
              <w:marRight w:val="0"/>
              <w:marTop w:val="0"/>
              <w:marBottom w:val="0"/>
              <w:divBdr>
                <w:top w:val="none" w:sz="0" w:space="0" w:color="auto"/>
                <w:left w:val="none" w:sz="0" w:space="0" w:color="auto"/>
                <w:bottom w:val="none" w:sz="0" w:space="0" w:color="auto"/>
                <w:right w:val="none" w:sz="0" w:space="0" w:color="auto"/>
              </w:divBdr>
            </w:div>
            <w:div w:id="291180650">
              <w:marLeft w:val="0"/>
              <w:marRight w:val="0"/>
              <w:marTop w:val="0"/>
              <w:marBottom w:val="0"/>
              <w:divBdr>
                <w:top w:val="none" w:sz="0" w:space="0" w:color="auto"/>
                <w:left w:val="none" w:sz="0" w:space="0" w:color="auto"/>
                <w:bottom w:val="none" w:sz="0" w:space="0" w:color="auto"/>
                <w:right w:val="none" w:sz="0" w:space="0" w:color="auto"/>
              </w:divBdr>
            </w:div>
            <w:div w:id="330915670">
              <w:marLeft w:val="0"/>
              <w:marRight w:val="0"/>
              <w:marTop w:val="0"/>
              <w:marBottom w:val="0"/>
              <w:divBdr>
                <w:top w:val="none" w:sz="0" w:space="0" w:color="auto"/>
                <w:left w:val="none" w:sz="0" w:space="0" w:color="auto"/>
                <w:bottom w:val="none" w:sz="0" w:space="0" w:color="auto"/>
                <w:right w:val="none" w:sz="0" w:space="0" w:color="auto"/>
              </w:divBdr>
            </w:div>
            <w:div w:id="574053466">
              <w:marLeft w:val="0"/>
              <w:marRight w:val="0"/>
              <w:marTop w:val="0"/>
              <w:marBottom w:val="0"/>
              <w:divBdr>
                <w:top w:val="none" w:sz="0" w:space="0" w:color="auto"/>
                <w:left w:val="none" w:sz="0" w:space="0" w:color="auto"/>
                <w:bottom w:val="none" w:sz="0" w:space="0" w:color="auto"/>
                <w:right w:val="none" w:sz="0" w:space="0" w:color="auto"/>
              </w:divBdr>
            </w:div>
            <w:div w:id="955796236">
              <w:marLeft w:val="0"/>
              <w:marRight w:val="0"/>
              <w:marTop w:val="0"/>
              <w:marBottom w:val="0"/>
              <w:divBdr>
                <w:top w:val="none" w:sz="0" w:space="0" w:color="auto"/>
                <w:left w:val="none" w:sz="0" w:space="0" w:color="auto"/>
                <w:bottom w:val="none" w:sz="0" w:space="0" w:color="auto"/>
                <w:right w:val="none" w:sz="0" w:space="0" w:color="auto"/>
              </w:divBdr>
            </w:div>
            <w:div w:id="979306500">
              <w:marLeft w:val="0"/>
              <w:marRight w:val="0"/>
              <w:marTop w:val="0"/>
              <w:marBottom w:val="0"/>
              <w:divBdr>
                <w:top w:val="none" w:sz="0" w:space="0" w:color="auto"/>
                <w:left w:val="none" w:sz="0" w:space="0" w:color="auto"/>
                <w:bottom w:val="none" w:sz="0" w:space="0" w:color="auto"/>
                <w:right w:val="none" w:sz="0" w:space="0" w:color="auto"/>
              </w:divBdr>
            </w:div>
          </w:divsChild>
        </w:div>
        <w:div w:id="803814325">
          <w:marLeft w:val="0"/>
          <w:marRight w:val="0"/>
          <w:marTop w:val="0"/>
          <w:marBottom w:val="0"/>
          <w:divBdr>
            <w:top w:val="none" w:sz="0" w:space="0" w:color="auto"/>
            <w:left w:val="none" w:sz="0" w:space="0" w:color="auto"/>
            <w:bottom w:val="none" w:sz="0" w:space="0" w:color="auto"/>
            <w:right w:val="none" w:sz="0" w:space="0" w:color="auto"/>
          </w:divBdr>
          <w:divsChild>
            <w:div w:id="1528637928">
              <w:marLeft w:val="0"/>
              <w:marRight w:val="0"/>
              <w:marTop w:val="0"/>
              <w:marBottom w:val="0"/>
              <w:divBdr>
                <w:top w:val="none" w:sz="0" w:space="0" w:color="auto"/>
                <w:left w:val="none" w:sz="0" w:space="0" w:color="auto"/>
                <w:bottom w:val="none" w:sz="0" w:space="0" w:color="auto"/>
                <w:right w:val="none" w:sz="0" w:space="0" w:color="auto"/>
              </w:divBdr>
            </w:div>
          </w:divsChild>
        </w:div>
        <w:div w:id="943149789">
          <w:marLeft w:val="0"/>
          <w:marRight w:val="0"/>
          <w:marTop w:val="0"/>
          <w:marBottom w:val="0"/>
          <w:divBdr>
            <w:top w:val="none" w:sz="0" w:space="0" w:color="auto"/>
            <w:left w:val="none" w:sz="0" w:space="0" w:color="auto"/>
            <w:bottom w:val="none" w:sz="0" w:space="0" w:color="auto"/>
            <w:right w:val="none" w:sz="0" w:space="0" w:color="auto"/>
          </w:divBdr>
          <w:divsChild>
            <w:div w:id="460609253">
              <w:marLeft w:val="0"/>
              <w:marRight w:val="0"/>
              <w:marTop w:val="0"/>
              <w:marBottom w:val="0"/>
              <w:divBdr>
                <w:top w:val="none" w:sz="0" w:space="0" w:color="auto"/>
                <w:left w:val="none" w:sz="0" w:space="0" w:color="auto"/>
                <w:bottom w:val="none" w:sz="0" w:space="0" w:color="auto"/>
                <w:right w:val="none" w:sz="0" w:space="0" w:color="auto"/>
              </w:divBdr>
            </w:div>
          </w:divsChild>
        </w:div>
        <w:div w:id="953823770">
          <w:marLeft w:val="0"/>
          <w:marRight w:val="0"/>
          <w:marTop w:val="0"/>
          <w:marBottom w:val="0"/>
          <w:divBdr>
            <w:top w:val="none" w:sz="0" w:space="0" w:color="auto"/>
            <w:left w:val="none" w:sz="0" w:space="0" w:color="auto"/>
            <w:bottom w:val="none" w:sz="0" w:space="0" w:color="auto"/>
            <w:right w:val="none" w:sz="0" w:space="0" w:color="auto"/>
          </w:divBdr>
          <w:divsChild>
            <w:div w:id="1204171844">
              <w:marLeft w:val="0"/>
              <w:marRight w:val="0"/>
              <w:marTop w:val="0"/>
              <w:marBottom w:val="0"/>
              <w:divBdr>
                <w:top w:val="none" w:sz="0" w:space="0" w:color="auto"/>
                <w:left w:val="none" w:sz="0" w:space="0" w:color="auto"/>
                <w:bottom w:val="none" w:sz="0" w:space="0" w:color="auto"/>
                <w:right w:val="none" w:sz="0" w:space="0" w:color="auto"/>
              </w:divBdr>
            </w:div>
          </w:divsChild>
        </w:div>
        <w:div w:id="1000740264">
          <w:marLeft w:val="0"/>
          <w:marRight w:val="0"/>
          <w:marTop w:val="0"/>
          <w:marBottom w:val="0"/>
          <w:divBdr>
            <w:top w:val="none" w:sz="0" w:space="0" w:color="auto"/>
            <w:left w:val="none" w:sz="0" w:space="0" w:color="auto"/>
            <w:bottom w:val="none" w:sz="0" w:space="0" w:color="auto"/>
            <w:right w:val="none" w:sz="0" w:space="0" w:color="auto"/>
          </w:divBdr>
          <w:divsChild>
            <w:div w:id="277196">
              <w:marLeft w:val="0"/>
              <w:marRight w:val="0"/>
              <w:marTop w:val="0"/>
              <w:marBottom w:val="0"/>
              <w:divBdr>
                <w:top w:val="none" w:sz="0" w:space="0" w:color="auto"/>
                <w:left w:val="none" w:sz="0" w:space="0" w:color="auto"/>
                <w:bottom w:val="none" w:sz="0" w:space="0" w:color="auto"/>
                <w:right w:val="none" w:sz="0" w:space="0" w:color="auto"/>
              </w:divBdr>
            </w:div>
            <w:div w:id="1242987170">
              <w:marLeft w:val="0"/>
              <w:marRight w:val="0"/>
              <w:marTop w:val="0"/>
              <w:marBottom w:val="0"/>
              <w:divBdr>
                <w:top w:val="none" w:sz="0" w:space="0" w:color="auto"/>
                <w:left w:val="none" w:sz="0" w:space="0" w:color="auto"/>
                <w:bottom w:val="none" w:sz="0" w:space="0" w:color="auto"/>
                <w:right w:val="none" w:sz="0" w:space="0" w:color="auto"/>
              </w:divBdr>
            </w:div>
          </w:divsChild>
        </w:div>
        <w:div w:id="1035695627">
          <w:marLeft w:val="0"/>
          <w:marRight w:val="0"/>
          <w:marTop w:val="0"/>
          <w:marBottom w:val="0"/>
          <w:divBdr>
            <w:top w:val="none" w:sz="0" w:space="0" w:color="auto"/>
            <w:left w:val="none" w:sz="0" w:space="0" w:color="auto"/>
            <w:bottom w:val="none" w:sz="0" w:space="0" w:color="auto"/>
            <w:right w:val="none" w:sz="0" w:space="0" w:color="auto"/>
          </w:divBdr>
          <w:divsChild>
            <w:div w:id="1131627139">
              <w:marLeft w:val="0"/>
              <w:marRight w:val="0"/>
              <w:marTop w:val="0"/>
              <w:marBottom w:val="0"/>
              <w:divBdr>
                <w:top w:val="none" w:sz="0" w:space="0" w:color="auto"/>
                <w:left w:val="none" w:sz="0" w:space="0" w:color="auto"/>
                <w:bottom w:val="none" w:sz="0" w:space="0" w:color="auto"/>
                <w:right w:val="none" w:sz="0" w:space="0" w:color="auto"/>
              </w:divBdr>
            </w:div>
          </w:divsChild>
        </w:div>
        <w:div w:id="1084841098">
          <w:marLeft w:val="0"/>
          <w:marRight w:val="0"/>
          <w:marTop w:val="0"/>
          <w:marBottom w:val="0"/>
          <w:divBdr>
            <w:top w:val="none" w:sz="0" w:space="0" w:color="auto"/>
            <w:left w:val="none" w:sz="0" w:space="0" w:color="auto"/>
            <w:bottom w:val="none" w:sz="0" w:space="0" w:color="auto"/>
            <w:right w:val="none" w:sz="0" w:space="0" w:color="auto"/>
          </w:divBdr>
          <w:divsChild>
            <w:div w:id="1872834892">
              <w:marLeft w:val="0"/>
              <w:marRight w:val="0"/>
              <w:marTop w:val="0"/>
              <w:marBottom w:val="0"/>
              <w:divBdr>
                <w:top w:val="none" w:sz="0" w:space="0" w:color="auto"/>
                <w:left w:val="none" w:sz="0" w:space="0" w:color="auto"/>
                <w:bottom w:val="none" w:sz="0" w:space="0" w:color="auto"/>
                <w:right w:val="none" w:sz="0" w:space="0" w:color="auto"/>
              </w:divBdr>
            </w:div>
          </w:divsChild>
        </w:div>
        <w:div w:id="1094400004">
          <w:marLeft w:val="0"/>
          <w:marRight w:val="0"/>
          <w:marTop w:val="0"/>
          <w:marBottom w:val="0"/>
          <w:divBdr>
            <w:top w:val="none" w:sz="0" w:space="0" w:color="auto"/>
            <w:left w:val="none" w:sz="0" w:space="0" w:color="auto"/>
            <w:bottom w:val="none" w:sz="0" w:space="0" w:color="auto"/>
            <w:right w:val="none" w:sz="0" w:space="0" w:color="auto"/>
          </w:divBdr>
          <w:divsChild>
            <w:div w:id="1571958879">
              <w:marLeft w:val="0"/>
              <w:marRight w:val="0"/>
              <w:marTop w:val="0"/>
              <w:marBottom w:val="0"/>
              <w:divBdr>
                <w:top w:val="none" w:sz="0" w:space="0" w:color="auto"/>
                <w:left w:val="none" w:sz="0" w:space="0" w:color="auto"/>
                <w:bottom w:val="none" w:sz="0" w:space="0" w:color="auto"/>
                <w:right w:val="none" w:sz="0" w:space="0" w:color="auto"/>
              </w:divBdr>
            </w:div>
          </w:divsChild>
        </w:div>
        <w:div w:id="1136024973">
          <w:marLeft w:val="0"/>
          <w:marRight w:val="0"/>
          <w:marTop w:val="0"/>
          <w:marBottom w:val="0"/>
          <w:divBdr>
            <w:top w:val="none" w:sz="0" w:space="0" w:color="auto"/>
            <w:left w:val="none" w:sz="0" w:space="0" w:color="auto"/>
            <w:bottom w:val="none" w:sz="0" w:space="0" w:color="auto"/>
            <w:right w:val="none" w:sz="0" w:space="0" w:color="auto"/>
          </w:divBdr>
          <w:divsChild>
            <w:div w:id="928349982">
              <w:marLeft w:val="0"/>
              <w:marRight w:val="0"/>
              <w:marTop w:val="0"/>
              <w:marBottom w:val="0"/>
              <w:divBdr>
                <w:top w:val="none" w:sz="0" w:space="0" w:color="auto"/>
                <w:left w:val="none" w:sz="0" w:space="0" w:color="auto"/>
                <w:bottom w:val="none" w:sz="0" w:space="0" w:color="auto"/>
                <w:right w:val="none" w:sz="0" w:space="0" w:color="auto"/>
              </w:divBdr>
            </w:div>
          </w:divsChild>
        </w:div>
        <w:div w:id="1190529567">
          <w:marLeft w:val="0"/>
          <w:marRight w:val="0"/>
          <w:marTop w:val="0"/>
          <w:marBottom w:val="0"/>
          <w:divBdr>
            <w:top w:val="none" w:sz="0" w:space="0" w:color="auto"/>
            <w:left w:val="none" w:sz="0" w:space="0" w:color="auto"/>
            <w:bottom w:val="none" w:sz="0" w:space="0" w:color="auto"/>
            <w:right w:val="none" w:sz="0" w:space="0" w:color="auto"/>
          </w:divBdr>
          <w:divsChild>
            <w:div w:id="1989823068">
              <w:marLeft w:val="0"/>
              <w:marRight w:val="0"/>
              <w:marTop w:val="0"/>
              <w:marBottom w:val="0"/>
              <w:divBdr>
                <w:top w:val="none" w:sz="0" w:space="0" w:color="auto"/>
                <w:left w:val="none" w:sz="0" w:space="0" w:color="auto"/>
                <w:bottom w:val="none" w:sz="0" w:space="0" w:color="auto"/>
                <w:right w:val="none" w:sz="0" w:space="0" w:color="auto"/>
              </w:divBdr>
            </w:div>
          </w:divsChild>
        </w:div>
        <w:div w:id="1224411497">
          <w:marLeft w:val="0"/>
          <w:marRight w:val="0"/>
          <w:marTop w:val="0"/>
          <w:marBottom w:val="0"/>
          <w:divBdr>
            <w:top w:val="none" w:sz="0" w:space="0" w:color="auto"/>
            <w:left w:val="none" w:sz="0" w:space="0" w:color="auto"/>
            <w:bottom w:val="none" w:sz="0" w:space="0" w:color="auto"/>
            <w:right w:val="none" w:sz="0" w:space="0" w:color="auto"/>
          </w:divBdr>
          <w:divsChild>
            <w:div w:id="1661033570">
              <w:marLeft w:val="0"/>
              <w:marRight w:val="0"/>
              <w:marTop w:val="0"/>
              <w:marBottom w:val="0"/>
              <w:divBdr>
                <w:top w:val="none" w:sz="0" w:space="0" w:color="auto"/>
                <w:left w:val="none" w:sz="0" w:space="0" w:color="auto"/>
                <w:bottom w:val="none" w:sz="0" w:space="0" w:color="auto"/>
                <w:right w:val="none" w:sz="0" w:space="0" w:color="auto"/>
              </w:divBdr>
            </w:div>
          </w:divsChild>
        </w:div>
        <w:div w:id="1251625678">
          <w:marLeft w:val="0"/>
          <w:marRight w:val="0"/>
          <w:marTop w:val="0"/>
          <w:marBottom w:val="0"/>
          <w:divBdr>
            <w:top w:val="none" w:sz="0" w:space="0" w:color="auto"/>
            <w:left w:val="none" w:sz="0" w:space="0" w:color="auto"/>
            <w:bottom w:val="none" w:sz="0" w:space="0" w:color="auto"/>
            <w:right w:val="none" w:sz="0" w:space="0" w:color="auto"/>
          </w:divBdr>
          <w:divsChild>
            <w:div w:id="363678317">
              <w:marLeft w:val="0"/>
              <w:marRight w:val="0"/>
              <w:marTop w:val="0"/>
              <w:marBottom w:val="0"/>
              <w:divBdr>
                <w:top w:val="none" w:sz="0" w:space="0" w:color="auto"/>
                <w:left w:val="none" w:sz="0" w:space="0" w:color="auto"/>
                <w:bottom w:val="none" w:sz="0" w:space="0" w:color="auto"/>
                <w:right w:val="none" w:sz="0" w:space="0" w:color="auto"/>
              </w:divBdr>
            </w:div>
          </w:divsChild>
        </w:div>
        <w:div w:id="1266687831">
          <w:marLeft w:val="0"/>
          <w:marRight w:val="0"/>
          <w:marTop w:val="0"/>
          <w:marBottom w:val="0"/>
          <w:divBdr>
            <w:top w:val="none" w:sz="0" w:space="0" w:color="auto"/>
            <w:left w:val="none" w:sz="0" w:space="0" w:color="auto"/>
            <w:bottom w:val="none" w:sz="0" w:space="0" w:color="auto"/>
            <w:right w:val="none" w:sz="0" w:space="0" w:color="auto"/>
          </w:divBdr>
          <w:divsChild>
            <w:div w:id="886840834">
              <w:marLeft w:val="0"/>
              <w:marRight w:val="0"/>
              <w:marTop w:val="0"/>
              <w:marBottom w:val="0"/>
              <w:divBdr>
                <w:top w:val="none" w:sz="0" w:space="0" w:color="auto"/>
                <w:left w:val="none" w:sz="0" w:space="0" w:color="auto"/>
                <w:bottom w:val="none" w:sz="0" w:space="0" w:color="auto"/>
                <w:right w:val="none" w:sz="0" w:space="0" w:color="auto"/>
              </w:divBdr>
            </w:div>
          </w:divsChild>
        </w:div>
        <w:div w:id="1303970381">
          <w:marLeft w:val="0"/>
          <w:marRight w:val="0"/>
          <w:marTop w:val="0"/>
          <w:marBottom w:val="0"/>
          <w:divBdr>
            <w:top w:val="none" w:sz="0" w:space="0" w:color="auto"/>
            <w:left w:val="none" w:sz="0" w:space="0" w:color="auto"/>
            <w:bottom w:val="none" w:sz="0" w:space="0" w:color="auto"/>
            <w:right w:val="none" w:sz="0" w:space="0" w:color="auto"/>
          </w:divBdr>
          <w:divsChild>
            <w:div w:id="2051489268">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0"/>
          <w:marBottom w:val="0"/>
          <w:divBdr>
            <w:top w:val="none" w:sz="0" w:space="0" w:color="auto"/>
            <w:left w:val="none" w:sz="0" w:space="0" w:color="auto"/>
            <w:bottom w:val="none" w:sz="0" w:space="0" w:color="auto"/>
            <w:right w:val="none" w:sz="0" w:space="0" w:color="auto"/>
          </w:divBdr>
          <w:divsChild>
            <w:div w:id="890309027">
              <w:marLeft w:val="0"/>
              <w:marRight w:val="0"/>
              <w:marTop w:val="0"/>
              <w:marBottom w:val="0"/>
              <w:divBdr>
                <w:top w:val="none" w:sz="0" w:space="0" w:color="auto"/>
                <w:left w:val="none" w:sz="0" w:space="0" w:color="auto"/>
                <w:bottom w:val="none" w:sz="0" w:space="0" w:color="auto"/>
                <w:right w:val="none" w:sz="0" w:space="0" w:color="auto"/>
              </w:divBdr>
            </w:div>
          </w:divsChild>
        </w:div>
        <w:div w:id="1339701071">
          <w:marLeft w:val="0"/>
          <w:marRight w:val="0"/>
          <w:marTop w:val="0"/>
          <w:marBottom w:val="0"/>
          <w:divBdr>
            <w:top w:val="none" w:sz="0" w:space="0" w:color="auto"/>
            <w:left w:val="none" w:sz="0" w:space="0" w:color="auto"/>
            <w:bottom w:val="none" w:sz="0" w:space="0" w:color="auto"/>
            <w:right w:val="none" w:sz="0" w:space="0" w:color="auto"/>
          </w:divBdr>
          <w:divsChild>
            <w:div w:id="969166308">
              <w:marLeft w:val="0"/>
              <w:marRight w:val="0"/>
              <w:marTop w:val="0"/>
              <w:marBottom w:val="0"/>
              <w:divBdr>
                <w:top w:val="none" w:sz="0" w:space="0" w:color="auto"/>
                <w:left w:val="none" w:sz="0" w:space="0" w:color="auto"/>
                <w:bottom w:val="none" w:sz="0" w:space="0" w:color="auto"/>
                <w:right w:val="none" w:sz="0" w:space="0" w:color="auto"/>
              </w:divBdr>
            </w:div>
          </w:divsChild>
        </w:div>
        <w:div w:id="1377700520">
          <w:marLeft w:val="0"/>
          <w:marRight w:val="0"/>
          <w:marTop w:val="0"/>
          <w:marBottom w:val="0"/>
          <w:divBdr>
            <w:top w:val="none" w:sz="0" w:space="0" w:color="auto"/>
            <w:left w:val="none" w:sz="0" w:space="0" w:color="auto"/>
            <w:bottom w:val="none" w:sz="0" w:space="0" w:color="auto"/>
            <w:right w:val="none" w:sz="0" w:space="0" w:color="auto"/>
          </w:divBdr>
          <w:divsChild>
            <w:div w:id="1493065513">
              <w:marLeft w:val="0"/>
              <w:marRight w:val="0"/>
              <w:marTop w:val="0"/>
              <w:marBottom w:val="0"/>
              <w:divBdr>
                <w:top w:val="none" w:sz="0" w:space="0" w:color="auto"/>
                <w:left w:val="none" w:sz="0" w:space="0" w:color="auto"/>
                <w:bottom w:val="none" w:sz="0" w:space="0" w:color="auto"/>
                <w:right w:val="none" w:sz="0" w:space="0" w:color="auto"/>
              </w:divBdr>
            </w:div>
          </w:divsChild>
        </w:div>
        <w:div w:id="1380544382">
          <w:marLeft w:val="0"/>
          <w:marRight w:val="0"/>
          <w:marTop w:val="0"/>
          <w:marBottom w:val="0"/>
          <w:divBdr>
            <w:top w:val="none" w:sz="0" w:space="0" w:color="auto"/>
            <w:left w:val="none" w:sz="0" w:space="0" w:color="auto"/>
            <w:bottom w:val="none" w:sz="0" w:space="0" w:color="auto"/>
            <w:right w:val="none" w:sz="0" w:space="0" w:color="auto"/>
          </w:divBdr>
          <w:divsChild>
            <w:div w:id="767820389">
              <w:marLeft w:val="0"/>
              <w:marRight w:val="0"/>
              <w:marTop w:val="0"/>
              <w:marBottom w:val="0"/>
              <w:divBdr>
                <w:top w:val="none" w:sz="0" w:space="0" w:color="auto"/>
                <w:left w:val="none" w:sz="0" w:space="0" w:color="auto"/>
                <w:bottom w:val="none" w:sz="0" w:space="0" w:color="auto"/>
                <w:right w:val="none" w:sz="0" w:space="0" w:color="auto"/>
              </w:divBdr>
            </w:div>
            <w:div w:id="920024824">
              <w:marLeft w:val="0"/>
              <w:marRight w:val="0"/>
              <w:marTop w:val="0"/>
              <w:marBottom w:val="0"/>
              <w:divBdr>
                <w:top w:val="none" w:sz="0" w:space="0" w:color="auto"/>
                <w:left w:val="none" w:sz="0" w:space="0" w:color="auto"/>
                <w:bottom w:val="none" w:sz="0" w:space="0" w:color="auto"/>
                <w:right w:val="none" w:sz="0" w:space="0" w:color="auto"/>
              </w:divBdr>
            </w:div>
            <w:div w:id="2015955237">
              <w:marLeft w:val="0"/>
              <w:marRight w:val="0"/>
              <w:marTop w:val="0"/>
              <w:marBottom w:val="0"/>
              <w:divBdr>
                <w:top w:val="none" w:sz="0" w:space="0" w:color="auto"/>
                <w:left w:val="none" w:sz="0" w:space="0" w:color="auto"/>
                <w:bottom w:val="none" w:sz="0" w:space="0" w:color="auto"/>
                <w:right w:val="none" w:sz="0" w:space="0" w:color="auto"/>
              </w:divBdr>
            </w:div>
          </w:divsChild>
        </w:div>
        <w:div w:id="1491605078">
          <w:marLeft w:val="0"/>
          <w:marRight w:val="0"/>
          <w:marTop w:val="0"/>
          <w:marBottom w:val="0"/>
          <w:divBdr>
            <w:top w:val="none" w:sz="0" w:space="0" w:color="auto"/>
            <w:left w:val="none" w:sz="0" w:space="0" w:color="auto"/>
            <w:bottom w:val="none" w:sz="0" w:space="0" w:color="auto"/>
            <w:right w:val="none" w:sz="0" w:space="0" w:color="auto"/>
          </w:divBdr>
          <w:divsChild>
            <w:div w:id="163933934">
              <w:marLeft w:val="0"/>
              <w:marRight w:val="0"/>
              <w:marTop w:val="0"/>
              <w:marBottom w:val="0"/>
              <w:divBdr>
                <w:top w:val="none" w:sz="0" w:space="0" w:color="auto"/>
                <w:left w:val="none" w:sz="0" w:space="0" w:color="auto"/>
                <w:bottom w:val="none" w:sz="0" w:space="0" w:color="auto"/>
                <w:right w:val="none" w:sz="0" w:space="0" w:color="auto"/>
              </w:divBdr>
            </w:div>
          </w:divsChild>
        </w:div>
        <w:div w:id="1498351112">
          <w:marLeft w:val="0"/>
          <w:marRight w:val="0"/>
          <w:marTop w:val="0"/>
          <w:marBottom w:val="0"/>
          <w:divBdr>
            <w:top w:val="none" w:sz="0" w:space="0" w:color="auto"/>
            <w:left w:val="none" w:sz="0" w:space="0" w:color="auto"/>
            <w:bottom w:val="none" w:sz="0" w:space="0" w:color="auto"/>
            <w:right w:val="none" w:sz="0" w:space="0" w:color="auto"/>
          </w:divBdr>
          <w:divsChild>
            <w:div w:id="300115560">
              <w:marLeft w:val="0"/>
              <w:marRight w:val="0"/>
              <w:marTop w:val="0"/>
              <w:marBottom w:val="0"/>
              <w:divBdr>
                <w:top w:val="none" w:sz="0" w:space="0" w:color="auto"/>
                <w:left w:val="none" w:sz="0" w:space="0" w:color="auto"/>
                <w:bottom w:val="none" w:sz="0" w:space="0" w:color="auto"/>
                <w:right w:val="none" w:sz="0" w:space="0" w:color="auto"/>
              </w:divBdr>
            </w:div>
          </w:divsChild>
        </w:div>
        <w:div w:id="1523399246">
          <w:marLeft w:val="0"/>
          <w:marRight w:val="0"/>
          <w:marTop w:val="0"/>
          <w:marBottom w:val="0"/>
          <w:divBdr>
            <w:top w:val="none" w:sz="0" w:space="0" w:color="auto"/>
            <w:left w:val="none" w:sz="0" w:space="0" w:color="auto"/>
            <w:bottom w:val="none" w:sz="0" w:space="0" w:color="auto"/>
            <w:right w:val="none" w:sz="0" w:space="0" w:color="auto"/>
          </w:divBdr>
          <w:divsChild>
            <w:div w:id="86578140">
              <w:marLeft w:val="0"/>
              <w:marRight w:val="0"/>
              <w:marTop w:val="0"/>
              <w:marBottom w:val="0"/>
              <w:divBdr>
                <w:top w:val="none" w:sz="0" w:space="0" w:color="auto"/>
                <w:left w:val="none" w:sz="0" w:space="0" w:color="auto"/>
                <w:bottom w:val="none" w:sz="0" w:space="0" w:color="auto"/>
                <w:right w:val="none" w:sz="0" w:space="0" w:color="auto"/>
              </w:divBdr>
            </w:div>
            <w:div w:id="330911850">
              <w:marLeft w:val="0"/>
              <w:marRight w:val="0"/>
              <w:marTop w:val="0"/>
              <w:marBottom w:val="0"/>
              <w:divBdr>
                <w:top w:val="none" w:sz="0" w:space="0" w:color="auto"/>
                <w:left w:val="none" w:sz="0" w:space="0" w:color="auto"/>
                <w:bottom w:val="none" w:sz="0" w:space="0" w:color="auto"/>
                <w:right w:val="none" w:sz="0" w:space="0" w:color="auto"/>
              </w:divBdr>
            </w:div>
            <w:div w:id="399523461">
              <w:marLeft w:val="0"/>
              <w:marRight w:val="0"/>
              <w:marTop w:val="0"/>
              <w:marBottom w:val="0"/>
              <w:divBdr>
                <w:top w:val="none" w:sz="0" w:space="0" w:color="auto"/>
                <w:left w:val="none" w:sz="0" w:space="0" w:color="auto"/>
                <w:bottom w:val="none" w:sz="0" w:space="0" w:color="auto"/>
                <w:right w:val="none" w:sz="0" w:space="0" w:color="auto"/>
              </w:divBdr>
            </w:div>
            <w:div w:id="1500658429">
              <w:marLeft w:val="0"/>
              <w:marRight w:val="0"/>
              <w:marTop w:val="0"/>
              <w:marBottom w:val="0"/>
              <w:divBdr>
                <w:top w:val="none" w:sz="0" w:space="0" w:color="auto"/>
                <w:left w:val="none" w:sz="0" w:space="0" w:color="auto"/>
                <w:bottom w:val="none" w:sz="0" w:space="0" w:color="auto"/>
                <w:right w:val="none" w:sz="0" w:space="0" w:color="auto"/>
              </w:divBdr>
            </w:div>
            <w:div w:id="1864440292">
              <w:marLeft w:val="0"/>
              <w:marRight w:val="0"/>
              <w:marTop w:val="0"/>
              <w:marBottom w:val="0"/>
              <w:divBdr>
                <w:top w:val="none" w:sz="0" w:space="0" w:color="auto"/>
                <w:left w:val="none" w:sz="0" w:space="0" w:color="auto"/>
                <w:bottom w:val="none" w:sz="0" w:space="0" w:color="auto"/>
                <w:right w:val="none" w:sz="0" w:space="0" w:color="auto"/>
              </w:divBdr>
            </w:div>
          </w:divsChild>
        </w:div>
        <w:div w:id="1540626873">
          <w:marLeft w:val="0"/>
          <w:marRight w:val="0"/>
          <w:marTop w:val="0"/>
          <w:marBottom w:val="0"/>
          <w:divBdr>
            <w:top w:val="none" w:sz="0" w:space="0" w:color="auto"/>
            <w:left w:val="none" w:sz="0" w:space="0" w:color="auto"/>
            <w:bottom w:val="none" w:sz="0" w:space="0" w:color="auto"/>
            <w:right w:val="none" w:sz="0" w:space="0" w:color="auto"/>
          </w:divBdr>
          <w:divsChild>
            <w:div w:id="1451700833">
              <w:marLeft w:val="0"/>
              <w:marRight w:val="0"/>
              <w:marTop w:val="0"/>
              <w:marBottom w:val="0"/>
              <w:divBdr>
                <w:top w:val="none" w:sz="0" w:space="0" w:color="auto"/>
                <w:left w:val="none" w:sz="0" w:space="0" w:color="auto"/>
                <w:bottom w:val="none" w:sz="0" w:space="0" w:color="auto"/>
                <w:right w:val="none" w:sz="0" w:space="0" w:color="auto"/>
              </w:divBdr>
            </w:div>
          </w:divsChild>
        </w:div>
        <w:div w:id="1546482481">
          <w:marLeft w:val="0"/>
          <w:marRight w:val="0"/>
          <w:marTop w:val="0"/>
          <w:marBottom w:val="0"/>
          <w:divBdr>
            <w:top w:val="none" w:sz="0" w:space="0" w:color="auto"/>
            <w:left w:val="none" w:sz="0" w:space="0" w:color="auto"/>
            <w:bottom w:val="none" w:sz="0" w:space="0" w:color="auto"/>
            <w:right w:val="none" w:sz="0" w:space="0" w:color="auto"/>
          </w:divBdr>
          <w:divsChild>
            <w:div w:id="1176578624">
              <w:marLeft w:val="0"/>
              <w:marRight w:val="0"/>
              <w:marTop w:val="0"/>
              <w:marBottom w:val="0"/>
              <w:divBdr>
                <w:top w:val="none" w:sz="0" w:space="0" w:color="auto"/>
                <w:left w:val="none" w:sz="0" w:space="0" w:color="auto"/>
                <w:bottom w:val="none" w:sz="0" w:space="0" w:color="auto"/>
                <w:right w:val="none" w:sz="0" w:space="0" w:color="auto"/>
              </w:divBdr>
            </w:div>
          </w:divsChild>
        </w:div>
        <w:div w:id="1626958298">
          <w:marLeft w:val="0"/>
          <w:marRight w:val="0"/>
          <w:marTop w:val="0"/>
          <w:marBottom w:val="0"/>
          <w:divBdr>
            <w:top w:val="none" w:sz="0" w:space="0" w:color="auto"/>
            <w:left w:val="none" w:sz="0" w:space="0" w:color="auto"/>
            <w:bottom w:val="none" w:sz="0" w:space="0" w:color="auto"/>
            <w:right w:val="none" w:sz="0" w:space="0" w:color="auto"/>
          </w:divBdr>
          <w:divsChild>
            <w:div w:id="1391615979">
              <w:marLeft w:val="0"/>
              <w:marRight w:val="0"/>
              <w:marTop w:val="0"/>
              <w:marBottom w:val="0"/>
              <w:divBdr>
                <w:top w:val="none" w:sz="0" w:space="0" w:color="auto"/>
                <w:left w:val="none" w:sz="0" w:space="0" w:color="auto"/>
                <w:bottom w:val="none" w:sz="0" w:space="0" w:color="auto"/>
                <w:right w:val="none" w:sz="0" w:space="0" w:color="auto"/>
              </w:divBdr>
            </w:div>
          </w:divsChild>
        </w:div>
        <w:div w:id="1658267911">
          <w:marLeft w:val="0"/>
          <w:marRight w:val="0"/>
          <w:marTop w:val="0"/>
          <w:marBottom w:val="0"/>
          <w:divBdr>
            <w:top w:val="none" w:sz="0" w:space="0" w:color="auto"/>
            <w:left w:val="none" w:sz="0" w:space="0" w:color="auto"/>
            <w:bottom w:val="none" w:sz="0" w:space="0" w:color="auto"/>
            <w:right w:val="none" w:sz="0" w:space="0" w:color="auto"/>
          </w:divBdr>
          <w:divsChild>
            <w:div w:id="1163427247">
              <w:marLeft w:val="0"/>
              <w:marRight w:val="0"/>
              <w:marTop w:val="0"/>
              <w:marBottom w:val="0"/>
              <w:divBdr>
                <w:top w:val="none" w:sz="0" w:space="0" w:color="auto"/>
                <w:left w:val="none" w:sz="0" w:space="0" w:color="auto"/>
                <w:bottom w:val="none" w:sz="0" w:space="0" w:color="auto"/>
                <w:right w:val="none" w:sz="0" w:space="0" w:color="auto"/>
              </w:divBdr>
            </w:div>
          </w:divsChild>
        </w:div>
        <w:div w:id="1740709265">
          <w:marLeft w:val="0"/>
          <w:marRight w:val="0"/>
          <w:marTop w:val="0"/>
          <w:marBottom w:val="0"/>
          <w:divBdr>
            <w:top w:val="none" w:sz="0" w:space="0" w:color="auto"/>
            <w:left w:val="none" w:sz="0" w:space="0" w:color="auto"/>
            <w:bottom w:val="none" w:sz="0" w:space="0" w:color="auto"/>
            <w:right w:val="none" w:sz="0" w:space="0" w:color="auto"/>
          </w:divBdr>
          <w:divsChild>
            <w:div w:id="1617516740">
              <w:marLeft w:val="0"/>
              <w:marRight w:val="0"/>
              <w:marTop w:val="0"/>
              <w:marBottom w:val="0"/>
              <w:divBdr>
                <w:top w:val="none" w:sz="0" w:space="0" w:color="auto"/>
                <w:left w:val="none" w:sz="0" w:space="0" w:color="auto"/>
                <w:bottom w:val="none" w:sz="0" w:space="0" w:color="auto"/>
                <w:right w:val="none" w:sz="0" w:space="0" w:color="auto"/>
              </w:divBdr>
            </w:div>
          </w:divsChild>
        </w:div>
        <w:div w:id="1743212239">
          <w:marLeft w:val="0"/>
          <w:marRight w:val="0"/>
          <w:marTop w:val="0"/>
          <w:marBottom w:val="0"/>
          <w:divBdr>
            <w:top w:val="none" w:sz="0" w:space="0" w:color="auto"/>
            <w:left w:val="none" w:sz="0" w:space="0" w:color="auto"/>
            <w:bottom w:val="none" w:sz="0" w:space="0" w:color="auto"/>
            <w:right w:val="none" w:sz="0" w:space="0" w:color="auto"/>
          </w:divBdr>
          <w:divsChild>
            <w:div w:id="2060280878">
              <w:marLeft w:val="0"/>
              <w:marRight w:val="0"/>
              <w:marTop w:val="0"/>
              <w:marBottom w:val="0"/>
              <w:divBdr>
                <w:top w:val="none" w:sz="0" w:space="0" w:color="auto"/>
                <w:left w:val="none" w:sz="0" w:space="0" w:color="auto"/>
                <w:bottom w:val="none" w:sz="0" w:space="0" w:color="auto"/>
                <w:right w:val="none" w:sz="0" w:space="0" w:color="auto"/>
              </w:divBdr>
            </w:div>
          </w:divsChild>
        </w:div>
        <w:div w:id="1748107750">
          <w:marLeft w:val="0"/>
          <w:marRight w:val="0"/>
          <w:marTop w:val="0"/>
          <w:marBottom w:val="0"/>
          <w:divBdr>
            <w:top w:val="none" w:sz="0" w:space="0" w:color="auto"/>
            <w:left w:val="none" w:sz="0" w:space="0" w:color="auto"/>
            <w:bottom w:val="none" w:sz="0" w:space="0" w:color="auto"/>
            <w:right w:val="none" w:sz="0" w:space="0" w:color="auto"/>
          </w:divBdr>
          <w:divsChild>
            <w:div w:id="452865280">
              <w:marLeft w:val="0"/>
              <w:marRight w:val="0"/>
              <w:marTop w:val="0"/>
              <w:marBottom w:val="0"/>
              <w:divBdr>
                <w:top w:val="none" w:sz="0" w:space="0" w:color="auto"/>
                <w:left w:val="none" w:sz="0" w:space="0" w:color="auto"/>
                <w:bottom w:val="none" w:sz="0" w:space="0" w:color="auto"/>
                <w:right w:val="none" w:sz="0" w:space="0" w:color="auto"/>
              </w:divBdr>
            </w:div>
          </w:divsChild>
        </w:div>
        <w:div w:id="1762295626">
          <w:marLeft w:val="0"/>
          <w:marRight w:val="0"/>
          <w:marTop w:val="0"/>
          <w:marBottom w:val="0"/>
          <w:divBdr>
            <w:top w:val="none" w:sz="0" w:space="0" w:color="auto"/>
            <w:left w:val="none" w:sz="0" w:space="0" w:color="auto"/>
            <w:bottom w:val="none" w:sz="0" w:space="0" w:color="auto"/>
            <w:right w:val="none" w:sz="0" w:space="0" w:color="auto"/>
          </w:divBdr>
          <w:divsChild>
            <w:div w:id="1953978977">
              <w:marLeft w:val="0"/>
              <w:marRight w:val="0"/>
              <w:marTop w:val="0"/>
              <w:marBottom w:val="0"/>
              <w:divBdr>
                <w:top w:val="none" w:sz="0" w:space="0" w:color="auto"/>
                <w:left w:val="none" w:sz="0" w:space="0" w:color="auto"/>
                <w:bottom w:val="none" w:sz="0" w:space="0" w:color="auto"/>
                <w:right w:val="none" w:sz="0" w:space="0" w:color="auto"/>
              </w:divBdr>
            </w:div>
          </w:divsChild>
        </w:div>
        <w:div w:id="1763798407">
          <w:marLeft w:val="0"/>
          <w:marRight w:val="0"/>
          <w:marTop w:val="0"/>
          <w:marBottom w:val="0"/>
          <w:divBdr>
            <w:top w:val="none" w:sz="0" w:space="0" w:color="auto"/>
            <w:left w:val="none" w:sz="0" w:space="0" w:color="auto"/>
            <w:bottom w:val="none" w:sz="0" w:space="0" w:color="auto"/>
            <w:right w:val="none" w:sz="0" w:space="0" w:color="auto"/>
          </w:divBdr>
          <w:divsChild>
            <w:div w:id="1338340416">
              <w:marLeft w:val="0"/>
              <w:marRight w:val="0"/>
              <w:marTop w:val="0"/>
              <w:marBottom w:val="0"/>
              <w:divBdr>
                <w:top w:val="none" w:sz="0" w:space="0" w:color="auto"/>
                <w:left w:val="none" w:sz="0" w:space="0" w:color="auto"/>
                <w:bottom w:val="none" w:sz="0" w:space="0" w:color="auto"/>
                <w:right w:val="none" w:sz="0" w:space="0" w:color="auto"/>
              </w:divBdr>
            </w:div>
            <w:div w:id="1489638210">
              <w:marLeft w:val="0"/>
              <w:marRight w:val="0"/>
              <w:marTop w:val="0"/>
              <w:marBottom w:val="0"/>
              <w:divBdr>
                <w:top w:val="none" w:sz="0" w:space="0" w:color="auto"/>
                <w:left w:val="none" w:sz="0" w:space="0" w:color="auto"/>
                <w:bottom w:val="none" w:sz="0" w:space="0" w:color="auto"/>
                <w:right w:val="none" w:sz="0" w:space="0" w:color="auto"/>
              </w:divBdr>
            </w:div>
          </w:divsChild>
        </w:div>
        <w:div w:id="1770856011">
          <w:marLeft w:val="0"/>
          <w:marRight w:val="0"/>
          <w:marTop w:val="0"/>
          <w:marBottom w:val="0"/>
          <w:divBdr>
            <w:top w:val="none" w:sz="0" w:space="0" w:color="auto"/>
            <w:left w:val="none" w:sz="0" w:space="0" w:color="auto"/>
            <w:bottom w:val="none" w:sz="0" w:space="0" w:color="auto"/>
            <w:right w:val="none" w:sz="0" w:space="0" w:color="auto"/>
          </w:divBdr>
          <w:divsChild>
            <w:div w:id="697125866">
              <w:marLeft w:val="0"/>
              <w:marRight w:val="0"/>
              <w:marTop w:val="0"/>
              <w:marBottom w:val="0"/>
              <w:divBdr>
                <w:top w:val="none" w:sz="0" w:space="0" w:color="auto"/>
                <w:left w:val="none" w:sz="0" w:space="0" w:color="auto"/>
                <w:bottom w:val="none" w:sz="0" w:space="0" w:color="auto"/>
                <w:right w:val="none" w:sz="0" w:space="0" w:color="auto"/>
              </w:divBdr>
            </w:div>
          </w:divsChild>
        </w:div>
        <w:div w:id="1791392560">
          <w:marLeft w:val="0"/>
          <w:marRight w:val="0"/>
          <w:marTop w:val="0"/>
          <w:marBottom w:val="0"/>
          <w:divBdr>
            <w:top w:val="none" w:sz="0" w:space="0" w:color="auto"/>
            <w:left w:val="none" w:sz="0" w:space="0" w:color="auto"/>
            <w:bottom w:val="none" w:sz="0" w:space="0" w:color="auto"/>
            <w:right w:val="none" w:sz="0" w:space="0" w:color="auto"/>
          </w:divBdr>
          <w:divsChild>
            <w:div w:id="1596012731">
              <w:marLeft w:val="0"/>
              <w:marRight w:val="0"/>
              <w:marTop w:val="0"/>
              <w:marBottom w:val="0"/>
              <w:divBdr>
                <w:top w:val="none" w:sz="0" w:space="0" w:color="auto"/>
                <w:left w:val="none" w:sz="0" w:space="0" w:color="auto"/>
                <w:bottom w:val="none" w:sz="0" w:space="0" w:color="auto"/>
                <w:right w:val="none" w:sz="0" w:space="0" w:color="auto"/>
              </w:divBdr>
            </w:div>
          </w:divsChild>
        </w:div>
        <w:div w:id="1804689565">
          <w:marLeft w:val="0"/>
          <w:marRight w:val="0"/>
          <w:marTop w:val="0"/>
          <w:marBottom w:val="0"/>
          <w:divBdr>
            <w:top w:val="none" w:sz="0" w:space="0" w:color="auto"/>
            <w:left w:val="none" w:sz="0" w:space="0" w:color="auto"/>
            <w:bottom w:val="none" w:sz="0" w:space="0" w:color="auto"/>
            <w:right w:val="none" w:sz="0" w:space="0" w:color="auto"/>
          </w:divBdr>
          <w:divsChild>
            <w:div w:id="55709303">
              <w:marLeft w:val="0"/>
              <w:marRight w:val="0"/>
              <w:marTop w:val="0"/>
              <w:marBottom w:val="0"/>
              <w:divBdr>
                <w:top w:val="none" w:sz="0" w:space="0" w:color="auto"/>
                <w:left w:val="none" w:sz="0" w:space="0" w:color="auto"/>
                <w:bottom w:val="none" w:sz="0" w:space="0" w:color="auto"/>
                <w:right w:val="none" w:sz="0" w:space="0" w:color="auto"/>
              </w:divBdr>
            </w:div>
            <w:div w:id="692418912">
              <w:marLeft w:val="0"/>
              <w:marRight w:val="0"/>
              <w:marTop w:val="0"/>
              <w:marBottom w:val="0"/>
              <w:divBdr>
                <w:top w:val="none" w:sz="0" w:space="0" w:color="auto"/>
                <w:left w:val="none" w:sz="0" w:space="0" w:color="auto"/>
                <w:bottom w:val="none" w:sz="0" w:space="0" w:color="auto"/>
                <w:right w:val="none" w:sz="0" w:space="0" w:color="auto"/>
              </w:divBdr>
            </w:div>
            <w:div w:id="2098476356">
              <w:marLeft w:val="0"/>
              <w:marRight w:val="0"/>
              <w:marTop w:val="0"/>
              <w:marBottom w:val="0"/>
              <w:divBdr>
                <w:top w:val="none" w:sz="0" w:space="0" w:color="auto"/>
                <w:left w:val="none" w:sz="0" w:space="0" w:color="auto"/>
                <w:bottom w:val="none" w:sz="0" w:space="0" w:color="auto"/>
                <w:right w:val="none" w:sz="0" w:space="0" w:color="auto"/>
              </w:divBdr>
            </w:div>
          </w:divsChild>
        </w:div>
        <w:div w:id="1837305024">
          <w:marLeft w:val="0"/>
          <w:marRight w:val="0"/>
          <w:marTop w:val="0"/>
          <w:marBottom w:val="0"/>
          <w:divBdr>
            <w:top w:val="none" w:sz="0" w:space="0" w:color="auto"/>
            <w:left w:val="none" w:sz="0" w:space="0" w:color="auto"/>
            <w:bottom w:val="none" w:sz="0" w:space="0" w:color="auto"/>
            <w:right w:val="none" w:sz="0" w:space="0" w:color="auto"/>
          </w:divBdr>
          <w:divsChild>
            <w:div w:id="1628924968">
              <w:marLeft w:val="0"/>
              <w:marRight w:val="0"/>
              <w:marTop w:val="0"/>
              <w:marBottom w:val="0"/>
              <w:divBdr>
                <w:top w:val="none" w:sz="0" w:space="0" w:color="auto"/>
                <w:left w:val="none" w:sz="0" w:space="0" w:color="auto"/>
                <w:bottom w:val="none" w:sz="0" w:space="0" w:color="auto"/>
                <w:right w:val="none" w:sz="0" w:space="0" w:color="auto"/>
              </w:divBdr>
            </w:div>
          </w:divsChild>
        </w:div>
        <w:div w:id="1896695079">
          <w:marLeft w:val="0"/>
          <w:marRight w:val="0"/>
          <w:marTop w:val="0"/>
          <w:marBottom w:val="0"/>
          <w:divBdr>
            <w:top w:val="none" w:sz="0" w:space="0" w:color="auto"/>
            <w:left w:val="none" w:sz="0" w:space="0" w:color="auto"/>
            <w:bottom w:val="none" w:sz="0" w:space="0" w:color="auto"/>
            <w:right w:val="none" w:sz="0" w:space="0" w:color="auto"/>
          </w:divBdr>
          <w:divsChild>
            <w:div w:id="1501236581">
              <w:marLeft w:val="0"/>
              <w:marRight w:val="0"/>
              <w:marTop w:val="0"/>
              <w:marBottom w:val="0"/>
              <w:divBdr>
                <w:top w:val="none" w:sz="0" w:space="0" w:color="auto"/>
                <w:left w:val="none" w:sz="0" w:space="0" w:color="auto"/>
                <w:bottom w:val="none" w:sz="0" w:space="0" w:color="auto"/>
                <w:right w:val="none" w:sz="0" w:space="0" w:color="auto"/>
              </w:divBdr>
            </w:div>
          </w:divsChild>
        </w:div>
        <w:div w:id="2030794406">
          <w:marLeft w:val="0"/>
          <w:marRight w:val="0"/>
          <w:marTop w:val="0"/>
          <w:marBottom w:val="0"/>
          <w:divBdr>
            <w:top w:val="none" w:sz="0" w:space="0" w:color="auto"/>
            <w:left w:val="none" w:sz="0" w:space="0" w:color="auto"/>
            <w:bottom w:val="none" w:sz="0" w:space="0" w:color="auto"/>
            <w:right w:val="none" w:sz="0" w:space="0" w:color="auto"/>
          </w:divBdr>
          <w:divsChild>
            <w:div w:id="1110590639">
              <w:marLeft w:val="0"/>
              <w:marRight w:val="0"/>
              <w:marTop w:val="0"/>
              <w:marBottom w:val="0"/>
              <w:divBdr>
                <w:top w:val="none" w:sz="0" w:space="0" w:color="auto"/>
                <w:left w:val="none" w:sz="0" w:space="0" w:color="auto"/>
                <w:bottom w:val="none" w:sz="0" w:space="0" w:color="auto"/>
                <w:right w:val="none" w:sz="0" w:space="0" w:color="auto"/>
              </w:divBdr>
            </w:div>
          </w:divsChild>
        </w:div>
        <w:div w:id="2068796256">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0"/>
              <w:marBottom w:val="0"/>
              <w:divBdr>
                <w:top w:val="none" w:sz="0" w:space="0" w:color="auto"/>
                <w:left w:val="none" w:sz="0" w:space="0" w:color="auto"/>
                <w:bottom w:val="none" w:sz="0" w:space="0" w:color="auto"/>
                <w:right w:val="none" w:sz="0" w:space="0" w:color="auto"/>
              </w:divBdr>
            </w:div>
          </w:divsChild>
        </w:div>
        <w:div w:id="2070642035">
          <w:marLeft w:val="0"/>
          <w:marRight w:val="0"/>
          <w:marTop w:val="0"/>
          <w:marBottom w:val="0"/>
          <w:divBdr>
            <w:top w:val="none" w:sz="0" w:space="0" w:color="auto"/>
            <w:left w:val="none" w:sz="0" w:space="0" w:color="auto"/>
            <w:bottom w:val="none" w:sz="0" w:space="0" w:color="auto"/>
            <w:right w:val="none" w:sz="0" w:space="0" w:color="auto"/>
          </w:divBdr>
          <w:divsChild>
            <w:div w:id="70392647">
              <w:marLeft w:val="0"/>
              <w:marRight w:val="0"/>
              <w:marTop w:val="0"/>
              <w:marBottom w:val="0"/>
              <w:divBdr>
                <w:top w:val="none" w:sz="0" w:space="0" w:color="auto"/>
                <w:left w:val="none" w:sz="0" w:space="0" w:color="auto"/>
                <w:bottom w:val="none" w:sz="0" w:space="0" w:color="auto"/>
                <w:right w:val="none" w:sz="0" w:space="0" w:color="auto"/>
              </w:divBdr>
            </w:div>
          </w:divsChild>
        </w:div>
        <w:div w:id="2082632652">
          <w:marLeft w:val="0"/>
          <w:marRight w:val="0"/>
          <w:marTop w:val="0"/>
          <w:marBottom w:val="0"/>
          <w:divBdr>
            <w:top w:val="none" w:sz="0" w:space="0" w:color="auto"/>
            <w:left w:val="none" w:sz="0" w:space="0" w:color="auto"/>
            <w:bottom w:val="none" w:sz="0" w:space="0" w:color="auto"/>
            <w:right w:val="none" w:sz="0" w:space="0" w:color="auto"/>
          </w:divBdr>
          <w:divsChild>
            <w:div w:id="955212963">
              <w:marLeft w:val="0"/>
              <w:marRight w:val="0"/>
              <w:marTop w:val="0"/>
              <w:marBottom w:val="0"/>
              <w:divBdr>
                <w:top w:val="none" w:sz="0" w:space="0" w:color="auto"/>
                <w:left w:val="none" w:sz="0" w:space="0" w:color="auto"/>
                <w:bottom w:val="none" w:sz="0" w:space="0" w:color="auto"/>
                <w:right w:val="none" w:sz="0" w:space="0" w:color="auto"/>
              </w:divBdr>
            </w:div>
            <w:div w:id="1618832181">
              <w:marLeft w:val="0"/>
              <w:marRight w:val="0"/>
              <w:marTop w:val="0"/>
              <w:marBottom w:val="0"/>
              <w:divBdr>
                <w:top w:val="none" w:sz="0" w:space="0" w:color="auto"/>
                <w:left w:val="none" w:sz="0" w:space="0" w:color="auto"/>
                <w:bottom w:val="none" w:sz="0" w:space="0" w:color="auto"/>
                <w:right w:val="none" w:sz="0" w:space="0" w:color="auto"/>
              </w:divBdr>
            </w:div>
          </w:divsChild>
        </w:div>
        <w:div w:id="2126075147">
          <w:marLeft w:val="0"/>
          <w:marRight w:val="0"/>
          <w:marTop w:val="0"/>
          <w:marBottom w:val="0"/>
          <w:divBdr>
            <w:top w:val="none" w:sz="0" w:space="0" w:color="auto"/>
            <w:left w:val="none" w:sz="0" w:space="0" w:color="auto"/>
            <w:bottom w:val="none" w:sz="0" w:space="0" w:color="auto"/>
            <w:right w:val="none" w:sz="0" w:space="0" w:color="auto"/>
          </w:divBdr>
          <w:divsChild>
            <w:div w:id="16171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8861">
      <w:bodyDiv w:val="1"/>
      <w:marLeft w:val="0"/>
      <w:marRight w:val="0"/>
      <w:marTop w:val="0"/>
      <w:marBottom w:val="0"/>
      <w:divBdr>
        <w:top w:val="none" w:sz="0" w:space="0" w:color="auto"/>
        <w:left w:val="none" w:sz="0" w:space="0" w:color="auto"/>
        <w:bottom w:val="none" w:sz="0" w:space="0" w:color="auto"/>
        <w:right w:val="none" w:sz="0" w:space="0" w:color="auto"/>
      </w:divBdr>
      <w:divsChild>
        <w:div w:id="266734295">
          <w:marLeft w:val="0"/>
          <w:marRight w:val="0"/>
          <w:marTop w:val="0"/>
          <w:marBottom w:val="0"/>
          <w:divBdr>
            <w:top w:val="none" w:sz="0" w:space="0" w:color="auto"/>
            <w:left w:val="none" w:sz="0" w:space="0" w:color="auto"/>
            <w:bottom w:val="none" w:sz="0" w:space="0" w:color="auto"/>
            <w:right w:val="none" w:sz="0" w:space="0" w:color="auto"/>
          </w:divBdr>
          <w:divsChild>
            <w:div w:id="732851908">
              <w:marLeft w:val="0"/>
              <w:marRight w:val="0"/>
              <w:marTop w:val="0"/>
              <w:marBottom w:val="0"/>
              <w:divBdr>
                <w:top w:val="none" w:sz="0" w:space="0" w:color="auto"/>
                <w:left w:val="none" w:sz="0" w:space="0" w:color="auto"/>
                <w:bottom w:val="none" w:sz="0" w:space="0" w:color="auto"/>
                <w:right w:val="none" w:sz="0" w:space="0" w:color="auto"/>
              </w:divBdr>
            </w:div>
            <w:div w:id="1719235069">
              <w:marLeft w:val="0"/>
              <w:marRight w:val="0"/>
              <w:marTop w:val="0"/>
              <w:marBottom w:val="0"/>
              <w:divBdr>
                <w:top w:val="none" w:sz="0" w:space="0" w:color="auto"/>
                <w:left w:val="none" w:sz="0" w:space="0" w:color="auto"/>
                <w:bottom w:val="none" w:sz="0" w:space="0" w:color="auto"/>
                <w:right w:val="none" w:sz="0" w:space="0" w:color="auto"/>
              </w:divBdr>
            </w:div>
            <w:div w:id="2142308773">
              <w:marLeft w:val="0"/>
              <w:marRight w:val="0"/>
              <w:marTop w:val="0"/>
              <w:marBottom w:val="0"/>
              <w:divBdr>
                <w:top w:val="none" w:sz="0" w:space="0" w:color="auto"/>
                <w:left w:val="none" w:sz="0" w:space="0" w:color="auto"/>
                <w:bottom w:val="none" w:sz="0" w:space="0" w:color="auto"/>
                <w:right w:val="none" w:sz="0" w:space="0" w:color="auto"/>
              </w:divBdr>
            </w:div>
          </w:divsChild>
        </w:div>
        <w:div w:id="948047507">
          <w:marLeft w:val="0"/>
          <w:marRight w:val="0"/>
          <w:marTop w:val="0"/>
          <w:marBottom w:val="0"/>
          <w:divBdr>
            <w:top w:val="none" w:sz="0" w:space="0" w:color="auto"/>
            <w:left w:val="none" w:sz="0" w:space="0" w:color="auto"/>
            <w:bottom w:val="none" w:sz="0" w:space="0" w:color="auto"/>
            <w:right w:val="none" w:sz="0" w:space="0" w:color="auto"/>
          </w:divBdr>
          <w:divsChild>
            <w:div w:id="165488060">
              <w:marLeft w:val="0"/>
              <w:marRight w:val="0"/>
              <w:marTop w:val="0"/>
              <w:marBottom w:val="0"/>
              <w:divBdr>
                <w:top w:val="none" w:sz="0" w:space="0" w:color="auto"/>
                <w:left w:val="none" w:sz="0" w:space="0" w:color="auto"/>
                <w:bottom w:val="none" w:sz="0" w:space="0" w:color="auto"/>
                <w:right w:val="none" w:sz="0" w:space="0" w:color="auto"/>
              </w:divBdr>
            </w:div>
          </w:divsChild>
        </w:div>
        <w:div w:id="1150950253">
          <w:marLeft w:val="0"/>
          <w:marRight w:val="0"/>
          <w:marTop w:val="0"/>
          <w:marBottom w:val="0"/>
          <w:divBdr>
            <w:top w:val="none" w:sz="0" w:space="0" w:color="auto"/>
            <w:left w:val="none" w:sz="0" w:space="0" w:color="auto"/>
            <w:bottom w:val="none" w:sz="0" w:space="0" w:color="auto"/>
            <w:right w:val="none" w:sz="0" w:space="0" w:color="auto"/>
          </w:divBdr>
          <w:divsChild>
            <w:div w:id="396248921">
              <w:marLeft w:val="0"/>
              <w:marRight w:val="0"/>
              <w:marTop w:val="0"/>
              <w:marBottom w:val="0"/>
              <w:divBdr>
                <w:top w:val="none" w:sz="0" w:space="0" w:color="auto"/>
                <w:left w:val="none" w:sz="0" w:space="0" w:color="auto"/>
                <w:bottom w:val="none" w:sz="0" w:space="0" w:color="auto"/>
                <w:right w:val="none" w:sz="0" w:space="0" w:color="auto"/>
              </w:divBdr>
            </w:div>
          </w:divsChild>
        </w:div>
        <w:div w:id="1738356642">
          <w:marLeft w:val="0"/>
          <w:marRight w:val="0"/>
          <w:marTop w:val="0"/>
          <w:marBottom w:val="0"/>
          <w:divBdr>
            <w:top w:val="none" w:sz="0" w:space="0" w:color="auto"/>
            <w:left w:val="none" w:sz="0" w:space="0" w:color="auto"/>
            <w:bottom w:val="none" w:sz="0" w:space="0" w:color="auto"/>
            <w:right w:val="none" w:sz="0" w:space="0" w:color="auto"/>
          </w:divBdr>
          <w:divsChild>
            <w:div w:id="9583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3511">
      <w:bodyDiv w:val="1"/>
      <w:marLeft w:val="0"/>
      <w:marRight w:val="0"/>
      <w:marTop w:val="0"/>
      <w:marBottom w:val="0"/>
      <w:divBdr>
        <w:top w:val="none" w:sz="0" w:space="0" w:color="auto"/>
        <w:left w:val="none" w:sz="0" w:space="0" w:color="auto"/>
        <w:bottom w:val="none" w:sz="0" w:space="0" w:color="auto"/>
        <w:right w:val="none" w:sz="0" w:space="0" w:color="auto"/>
      </w:divBdr>
      <w:divsChild>
        <w:div w:id="669790437">
          <w:marLeft w:val="0"/>
          <w:marRight w:val="0"/>
          <w:marTop w:val="0"/>
          <w:marBottom w:val="0"/>
          <w:divBdr>
            <w:top w:val="none" w:sz="0" w:space="0" w:color="auto"/>
            <w:left w:val="none" w:sz="0" w:space="0" w:color="auto"/>
            <w:bottom w:val="none" w:sz="0" w:space="0" w:color="auto"/>
            <w:right w:val="none" w:sz="0" w:space="0" w:color="auto"/>
          </w:divBdr>
          <w:divsChild>
            <w:div w:id="591014150">
              <w:marLeft w:val="0"/>
              <w:marRight w:val="0"/>
              <w:marTop w:val="0"/>
              <w:marBottom w:val="0"/>
              <w:divBdr>
                <w:top w:val="none" w:sz="0" w:space="0" w:color="auto"/>
                <w:left w:val="none" w:sz="0" w:space="0" w:color="auto"/>
                <w:bottom w:val="none" w:sz="0" w:space="0" w:color="auto"/>
                <w:right w:val="none" w:sz="0" w:space="0" w:color="auto"/>
              </w:divBdr>
            </w:div>
          </w:divsChild>
        </w:div>
        <w:div w:id="832375338">
          <w:marLeft w:val="0"/>
          <w:marRight w:val="0"/>
          <w:marTop w:val="0"/>
          <w:marBottom w:val="0"/>
          <w:divBdr>
            <w:top w:val="none" w:sz="0" w:space="0" w:color="auto"/>
            <w:left w:val="none" w:sz="0" w:space="0" w:color="auto"/>
            <w:bottom w:val="none" w:sz="0" w:space="0" w:color="auto"/>
            <w:right w:val="none" w:sz="0" w:space="0" w:color="auto"/>
          </w:divBdr>
          <w:divsChild>
            <w:div w:id="1508329156">
              <w:marLeft w:val="0"/>
              <w:marRight w:val="0"/>
              <w:marTop w:val="0"/>
              <w:marBottom w:val="0"/>
              <w:divBdr>
                <w:top w:val="none" w:sz="0" w:space="0" w:color="auto"/>
                <w:left w:val="none" w:sz="0" w:space="0" w:color="auto"/>
                <w:bottom w:val="none" w:sz="0" w:space="0" w:color="auto"/>
                <w:right w:val="none" w:sz="0" w:space="0" w:color="auto"/>
              </w:divBdr>
            </w:div>
            <w:div w:id="1585066709">
              <w:marLeft w:val="0"/>
              <w:marRight w:val="0"/>
              <w:marTop w:val="0"/>
              <w:marBottom w:val="0"/>
              <w:divBdr>
                <w:top w:val="none" w:sz="0" w:space="0" w:color="auto"/>
                <w:left w:val="none" w:sz="0" w:space="0" w:color="auto"/>
                <w:bottom w:val="none" w:sz="0" w:space="0" w:color="auto"/>
                <w:right w:val="none" w:sz="0" w:space="0" w:color="auto"/>
              </w:divBdr>
            </w:div>
          </w:divsChild>
        </w:div>
        <w:div w:id="1470367074">
          <w:marLeft w:val="0"/>
          <w:marRight w:val="0"/>
          <w:marTop w:val="0"/>
          <w:marBottom w:val="0"/>
          <w:divBdr>
            <w:top w:val="none" w:sz="0" w:space="0" w:color="auto"/>
            <w:left w:val="none" w:sz="0" w:space="0" w:color="auto"/>
            <w:bottom w:val="none" w:sz="0" w:space="0" w:color="auto"/>
            <w:right w:val="none" w:sz="0" w:space="0" w:color="auto"/>
          </w:divBdr>
          <w:divsChild>
            <w:div w:id="30494955">
              <w:marLeft w:val="0"/>
              <w:marRight w:val="0"/>
              <w:marTop w:val="0"/>
              <w:marBottom w:val="0"/>
              <w:divBdr>
                <w:top w:val="none" w:sz="0" w:space="0" w:color="auto"/>
                <w:left w:val="none" w:sz="0" w:space="0" w:color="auto"/>
                <w:bottom w:val="none" w:sz="0" w:space="0" w:color="auto"/>
                <w:right w:val="none" w:sz="0" w:space="0" w:color="auto"/>
              </w:divBdr>
            </w:div>
            <w:div w:id="645663876">
              <w:marLeft w:val="0"/>
              <w:marRight w:val="0"/>
              <w:marTop w:val="0"/>
              <w:marBottom w:val="0"/>
              <w:divBdr>
                <w:top w:val="none" w:sz="0" w:space="0" w:color="auto"/>
                <w:left w:val="none" w:sz="0" w:space="0" w:color="auto"/>
                <w:bottom w:val="none" w:sz="0" w:space="0" w:color="auto"/>
                <w:right w:val="none" w:sz="0" w:space="0" w:color="auto"/>
              </w:divBdr>
            </w:div>
            <w:div w:id="832377653">
              <w:marLeft w:val="0"/>
              <w:marRight w:val="0"/>
              <w:marTop w:val="0"/>
              <w:marBottom w:val="0"/>
              <w:divBdr>
                <w:top w:val="none" w:sz="0" w:space="0" w:color="auto"/>
                <w:left w:val="none" w:sz="0" w:space="0" w:color="auto"/>
                <w:bottom w:val="none" w:sz="0" w:space="0" w:color="auto"/>
                <w:right w:val="none" w:sz="0" w:space="0" w:color="auto"/>
              </w:divBdr>
            </w:div>
            <w:div w:id="1611937954">
              <w:marLeft w:val="0"/>
              <w:marRight w:val="0"/>
              <w:marTop w:val="0"/>
              <w:marBottom w:val="0"/>
              <w:divBdr>
                <w:top w:val="none" w:sz="0" w:space="0" w:color="auto"/>
                <w:left w:val="none" w:sz="0" w:space="0" w:color="auto"/>
                <w:bottom w:val="none" w:sz="0" w:space="0" w:color="auto"/>
                <w:right w:val="none" w:sz="0" w:space="0" w:color="auto"/>
              </w:divBdr>
            </w:div>
          </w:divsChild>
        </w:div>
        <w:div w:id="1591618895">
          <w:marLeft w:val="0"/>
          <w:marRight w:val="0"/>
          <w:marTop w:val="0"/>
          <w:marBottom w:val="0"/>
          <w:divBdr>
            <w:top w:val="none" w:sz="0" w:space="0" w:color="auto"/>
            <w:left w:val="none" w:sz="0" w:space="0" w:color="auto"/>
            <w:bottom w:val="none" w:sz="0" w:space="0" w:color="auto"/>
            <w:right w:val="none" w:sz="0" w:space="0" w:color="auto"/>
          </w:divBdr>
          <w:divsChild>
            <w:div w:id="771782117">
              <w:marLeft w:val="0"/>
              <w:marRight w:val="0"/>
              <w:marTop w:val="0"/>
              <w:marBottom w:val="0"/>
              <w:divBdr>
                <w:top w:val="none" w:sz="0" w:space="0" w:color="auto"/>
                <w:left w:val="none" w:sz="0" w:space="0" w:color="auto"/>
                <w:bottom w:val="none" w:sz="0" w:space="0" w:color="auto"/>
                <w:right w:val="none" w:sz="0" w:space="0" w:color="auto"/>
              </w:divBdr>
            </w:div>
            <w:div w:id="1299919985">
              <w:marLeft w:val="0"/>
              <w:marRight w:val="0"/>
              <w:marTop w:val="0"/>
              <w:marBottom w:val="0"/>
              <w:divBdr>
                <w:top w:val="none" w:sz="0" w:space="0" w:color="auto"/>
                <w:left w:val="none" w:sz="0" w:space="0" w:color="auto"/>
                <w:bottom w:val="none" w:sz="0" w:space="0" w:color="auto"/>
                <w:right w:val="none" w:sz="0" w:space="0" w:color="auto"/>
              </w:divBdr>
            </w:div>
            <w:div w:id="1525947977">
              <w:marLeft w:val="0"/>
              <w:marRight w:val="0"/>
              <w:marTop w:val="0"/>
              <w:marBottom w:val="0"/>
              <w:divBdr>
                <w:top w:val="none" w:sz="0" w:space="0" w:color="auto"/>
                <w:left w:val="none" w:sz="0" w:space="0" w:color="auto"/>
                <w:bottom w:val="none" w:sz="0" w:space="0" w:color="auto"/>
                <w:right w:val="none" w:sz="0" w:space="0" w:color="auto"/>
              </w:divBdr>
            </w:div>
            <w:div w:id="1864589106">
              <w:marLeft w:val="0"/>
              <w:marRight w:val="0"/>
              <w:marTop w:val="0"/>
              <w:marBottom w:val="0"/>
              <w:divBdr>
                <w:top w:val="none" w:sz="0" w:space="0" w:color="auto"/>
                <w:left w:val="none" w:sz="0" w:space="0" w:color="auto"/>
                <w:bottom w:val="none" w:sz="0" w:space="0" w:color="auto"/>
                <w:right w:val="none" w:sz="0" w:space="0" w:color="auto"/>
              </w:divBdr>
            </w:div>
            <w:div w:id="1981183677">
              <w:marLeft w:val="0"/>
              <w:marRight w:val="0"/>
              <w:marTop w:val="0"/>
              <w:marBottom w:val="0"/>
              <w:divBdr>
                <w:top w:val="none" w:sz="0" w:space="0" w:color="auto"/>
                <w:left w:val="none" w:sz="0" w:space="0" w:color="auto"/>
                <w:bottom w:val="none" w:sz="0" w:space="0" w:color="auto"/>
                <w:right w:val="none" w:sz="0" w:space="0" w:color="auto"/>
              </w:divBdr>
            </w:div>
          </w:divsChild>
        </w:div>
        <w:div w:id="1925066631">
          <w:marLeft w:val="0"/>
          <w:marRight w:val="0"/>
          <w:marTop w:val="0"/>
          <w:marBottom w:val="0"/>
          <w:divBdr>
            <w:top w:val="none" w:sz="0" w:space="0" w:color="auto"/>
            <w:left w:val="none" w:sz="0" w:space="0" w:color="auto"/>
            <w:bottom w:val="none" w:sz="0" w:space="0" w:color="auto"/>
            <w:right w:val="none" w:sz="0" w:space="0" w:color="auto"/>
          </w:divBdr>
          <w:divsChild>
            <w:div w:id="1151480215">
              <w:marLeft w:val="0"/>
              <w:marRight w:val="0"/>
              <w:marTop w:val="0"/>
              <w:marBottom w:val="0"/>
              <w:divBdr>
                <w:top w:val="none" w:sz="0" w:space="0" w:color="auto"/>
                <w:left w:val="none" w:sz="0" w:space="0" w:color="auto"/>
                <w:bottom w:val="none" w:sz="0" w:space="0" w:color="auto"/>
                <w:right w:val="none" w:sz="0" w:space="0" w:color="auto"/>
              </w:divBdr>
            </w:div>
            <w:div w:id="18949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6764">
      <w:bodyDiv w:val="1"/>
      <w:marLeft w:val="0"/>
      <w:marRight w:val="0"/>
      <w:marTop w:val="0"/>
      <w:marBottom w:val="0"/>
      <w:divBdr>
        <w:top w:val="none" w:sz="0" w:space="0" w:color="auto"/>
        <w:left w:val="none" w:sz="0" w:space="0" w:color="auto"/>
        <w:bottom w:val="none" w:sz="0" w:space="0" w:color="auto"/>
        <w:right w:val="none" w:sz="0" w:space="0" w:color="auto"/>
      </w:divBdr>
      <w:divsChild>
        <w:div w:id="629752768">
          <w:marLeft w:val="0"/>
          <w:marRight w:val="0"/>
          <w:marTop w:val="0"/>
          <w:marBottom w:val="0"/>
          <w:divBdr>
            <w:top w:val="none" w:sz="0" w:space="0" w:color="auto"/>
            <w:left w:val="none" w:sz="0" w:space="0" w:color="auto"/>
            <w:bottom w:val="none" w:sz="0" w:space="0" w:color="auto"/>
            <w:right w:val="none" w:sz="0" w:space="0" w:color="auto"/>
          </w:divBdr>
          <w:divsChild>
            <w:div w:id="768282499">
              <w:marLeft w:val="0"/>
              <w:marRight w:val="0"/>
              <w:marTop w:val="0"/>
              <w:marBottom w:val="0"/>
              <w:divBdr>
                <w:top w:val="none" w:sz="0" w:space="0" w:color="auto"/>
                <w:left w:val="none" w:sz="0" w:space="0" w:color="auto"/>
                <w:bottom w:val="none" w:sz="0" w:space="0" w:color="auto"/>
                <w:right w:val="none" w:sz="0" w:space="0" w:color="auto"/>
              </w:divBdr>
            </w:div>
            <w:div w:id="1774667977">
              <w:marLeft w:val="0"/>
              <w:marRight w:val="0"/>
              <w:marTop w:val="0"/>
              <w:marBottom w:val="0"/>
              <w:divBdr>
                <w:top w:val="none" w:sz="0" w:space="0" w:color="auto"/>
                <w:left w:val="none" w:sz="0" w:space="0" w:color="auto"/>
                <w:bottom w:val="none" w:sz="0" w:space="0" w:color="auto"/>
                <w:right w:val="none" w:sz="0" w:space="0" w:color="auto"/>
              </w:divBdr>
            </w:div>
            <w:div w:id="1877082780">
              <w:marLeft w:val="0"/>
              <w:marRight w:val="0"/>
              <w:marTop w:val="0"/>
              <w:marBottom w:val="0"/>
              <w:divBdr>
                <w:top w:val="none" w:sz="0" w:space="0" w:color="auto"/>
                <w:left w:val="none" w:sz="0" w:space="0" w:color="auto"/>
                <w:bottom w:val="none" w:sz="0" w:space="0" w:color="auto"/>
                <w:right w:val="none" w:sz="0" w:space="0" w:color="auto"/>
              </w:divBdr>
            </w:div>
          </w:divsChild>
        </w:div>
        <w:div w:id="715937206">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1956132167">
          <w:marLeft w:val="0"/>
          <w:marRight w:val="0"/>
          <w:marTop w:val="0"/>
          <w:marBottom w:val="0"/>
          <w:divBdr>
            <w:top w:val="none" w:sz="0" w:space="0" w:color="auto"/>
            <w:left w:val="none" w:sz="0" w:space="0" w:color="auto"/>
            <w:bottom w:val="none" w:sz="0" w:space="0" w:color="auto"/>
            <w:right w:val="none" w:sz="0" w:space="0" w:color="auto"/>
          </w:divBdr>
          <w:divsChild>
            <w:div w:id="946231692">
              <w:marLeft w:val="0"/>
              <w:marRight w:val="0"/>
              <w:marTop w:val="0"/>
              <w:marBottom w:val="0"/>
              <w:divBdr>
                <w:top w:val="none" w:sz="0" w:space="0" w:color="auto"/>
                <w:left w:val="none" w:sz="0" w:space="0" w:color="auto"/>
                <w:bottom w:val="none" w:sz="0" w:space="0" w:color="auto"/>
                <w:right w:val="none" w:sz="0" w:space="0" w:color="auto"/>
              </w:divBdr>
            </w:div>
          </w:divsChild>
        </w:div>
        <w:div w:id="2119330352">
          <w:marLeft w:val="0"/>
          <w:marRight w:val="0"/>
          <w:marTop w:val="0"/>
          <w:marBottom w:val="0"/>
          <w:divBdr>
            <w:top w:val="none" w:sz="0" w:space="0" w:color="auto"/>
            <w:left w:val="none" w:sz="0" w:space="0" w:color="auto"/>
            <w:bottom w:val="none" w:sz="0" w:space="0" w:color="auto"/>
            <w:right w:val="none" w:sz="0" w:space="0" w:color="auto"/>
          </w:divBdr>
          <w:divsChild>
            <w:div w:id="19875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4785">
      <w:bodyDiv w:val="1"/>
      <w:marLeft w:val="0"/>
      <w:marRight w:val="0"/>
      <w:marTop w:val="0"/>
      <w:marBottom w:val="0"/>
      <w:divBdr>
        <w:top w:val="none" w:sz="0" w:space="0" w:color="auto"/>
        <w:left w:val="none" w:sz="0" w:space="0" w:color="auto"/>
        <w:bottom w:val="none" w:sz="0" w:space="0" w:color="auto"/>
        <w:right w:val="none" w:sz="0" w:space="0" w:color="auto"/>
      </w:divBdr>
      <w:divsChild>
        <w:div w:id="562637574">
          <w:marLeft w:val="0"/>
          <w:marRight w:val="0"/>
          <w:marTop w:val="0"/>
          <w:marBottom w:val="0"/>
          <w:divBdr>
            <w:top w:val="none" w:sz="0" w:space="0" w:color="auto"/>
            <w:left w:val="none" w:sz="0" w:space="0" w:color="auto"/>
            <w:bottom w:val="none" w:sz="0" w:space="0" w:color="auto"/>
            <w:right w:val="none" w:sz="0" w:space="0" w:color="auto"/>
          </w:divBdr>
          <w:divsChild>
            <w:div w:id="1066950835">
              <w:marLeft w:val="0"/>
              <w:marRight w:val="0"/>
              <w:marTop w:val="0"/>
              <w:marBottom w:val="0"/>
              <w:divBdr>
                <w:top w:val="none" w:sz="0" w:space="0" w:color="auto"/>
                <w:left w:val="none" w:sz="0" w:space="0" w:color="auto"/>
                <w:bottom w:val="none" w:sz="0" w:space="0" w:color="auto"/>
                <w:right w:val="none" w:sz="0" w:space="0" w:color="auto"/>
              </w:divBdr>
            </w:div>
          </w:divsChild>
        </w:div>
        <w:div w:id="1592935926">
          <w:marLeft w:val="0"/>
          <w:marRight w:val="0"/>
          <w:marTop w:val="0"/>
          <w:marBottom w:val="0"/>
          <w:divBdr>
            <w:top w:val="none" w:sz="0" w:space="0" w:color="auto"/>
            <w:left w:val="none" w:sz="0" w:space="0" w:color="auto"/>
            <w:bottom w:val="none" w:sz="0" w:space="0" w:color="auto"/>
            <w:right w:val="none" w:sz="0" w:space="0" w:color="auto"/>
          </w:divBdr>
          <w:divsChild>
            <w:div w:id="10196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9492">
      <w:bodyDiv w:val="1"/>
      <w:marLeft w:val="0"/>
      <w:marRight w:val="0"/>
      <w:marTop w:val="0"/>
      <w:marBottom w:val="0"/>
      <w:divBdr>
        <w:top w:val="none" w:sz="0" w:space="0" w:color="auto"/>
        <w:left w:val="none" w:sz="0" w:space="0" w:color="auto"/>
        <w:bottom w:val="none" w:sz="0" w:space="0" w:color="auto"/>
        <w:right w:val="none" w:sz="0" w:space="0" w:color="auto"/>
      </w:divBdr>
      <w:divsChild>
        <w:div w:id="253824140">
          <w:marLeft w:val="0"/>
          <w:marRight w:val="0"/>
          <w:marTop w:val="0"/>
          <w:marBottom w:val="0"/>
          <w:divBdr>
            <w:top w:val="none" w:sz="0" w:space="0" w:color="auto"/>
            <w:left w:val="none" w:sz="0" w:space="0" w:color="auto"/>
            <w:bottom w:val="none" w:sz="0" w:space="0" w:color="auto"/>
            <w:right w:val="none" w:sz="0" w:space="0" w:color="auto"/>
          </w:divBdr>
          <w:divsChild>
            <w:div w:id="206917660">
              <w:marLeft w:val="0"/>
              <w:marRight w:val="0"/>
              <w:marTop w:val="0"/>
              <w:marBottom w:val="0"/>
              <w:divBdr>
                <w:top w:val="none" w:sz="0" w:space="0" w:color="auto"/>
                <w:left w:val="none" w:sz="0" w:space="0" w:color="auto"/>
                <w:bottom w:val="none" w:sz="0" w:space="0" w:color="auto"/>
                <w:right w:val="none" w:sz="0" w:space="0" w:color="auto"/>
              </w:divBdr>
            </w:div>
            <w:div w:id="1721637480">
              <w:marLeft w:val="0"/>
              <w:marRight w:val="0"/>
              <w:marTop w:val="0"/>
              <w:marBottom w:val="0"/>
              <w:divBdr>
                <w:top w:val="none" w:sz="0" w:space="0" w:color="auto"/>
                <w:left w:val="none" w:sz="0" w:space="0" w:color="auto"/>
                <w:bottom w:val="none" w:sz="0" w:space="0" w:color="auto"/>
                <w:right w:val="none" w:sz="0" w:space="0" w:color="auto"/>
              </w:divBdr>
            </w:div>
          </w:divsChild>
        </w:div>
        <w:div w:id="823132240">
          <w:marLeft w:val="0"/>
          <w:marRight w:val="0"/>
          <w:marTop w:val="0"/>
          <w:marBottom w:val="0"/>
          <w:divBdr>
            <w:top w:val="none" w:sz="0" w:space="0" w:color="auto"/>
            <w:left w:val="none" w:sz="0" w:space="0" w:color="auto"/>
            <w:bottom w:val="none" w:sz="0" w:space="0" w:color="auto"/>
            <w:right w:val="none" w:sz="0" w:space="0" w:color="auto"/>
          </w:divBdr>
          <w:divsChild>
            <w:div w:id="698167065">
              <w:marLeft w:val="0"/>
              <w:marRight w:val="0"/>
              <w:marTop w:val="0"/>
              <w:marBottom w:val="0"/>
              <w:divBdr>
                <w:top w:val="none" w:sz="0" w:space="0" w:color="auto"/>
                <w:left w:val="none" w:sz="0" w:space="0" w:color="auto"/>
                <w:bottom w:val="none" w:sz="0" w:space="0" w:color="auto"/>
                <w:right w:val="none" w:sz="0" w:space="0" w:color="auto"/>
              </w:divBdr>
            </w:div>
          </w:divsChild>
        </w:div>
        <w:div w:id="1229147087">
          <w:marLeft w:val="0"/>
          <w:marRight w:val="0"/>
          <w:marTop w:val="0"/>
          <w:marBottom w:val="0"/>
          <w:divBdr>
            <w:top w:val="none" w:sz="0" w:space="0" w:color="auto"/>
            <w:left w:val="none" w:sz="0" w:space="0" w:color="auto"/>
            <w:bottom w:val="none" w:sz="0" w:space="0" w:color="auto"/>
            <w:right w:val="none" w:sz="0" w:space="0" w:color="auto"/>
          </w:divBdr>
          <w:divsChild>
            <w:div w:id="183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documenttasks/documenttasks1.xml><?xml version="1.0" encoding="utf-8"?>
<t:Tasks xmlns:t="http://schemas.microsoft.com/office/tasks/2019/documenttasks" xmlns:oel="http://schemas.microsoft.com/office/2019/extlst">
  <t:Task id="{41B4A043-BE37-4655-BC2B-43B11F714ABD}">
    <t:Anchor>
      <t:Comment id="646674557"/>
    </t:Anchor>
    <t:History>
      <t:Event id="{50563C43-1E88-425F-87B0-FDEFA1772954}" time="2022-07-27T07:39:12.042Z">
        <t:Attribution userId="S::jernej.marinc@srrs.si::0ec86e37-b255-4b32-aa46-bbd5fd9e3159" userProvider="AD" userName="Jernej Marinč"/>
        <t:Anchor>
          <t:Comment id="102965197"/>
        </t:Anchor>
        <t:Create/>
      </t:Event>
      <t:Event id="{2270F0E5-423A-4E51-B3AF-D63CD54AC4DE}" time="2022-07-27T07:39:12.042Z">
        <t:Attribution userId="S::jernej.marinc@srrs.si::0ec86e37-b255-4b32-aa46-bbd5fd9e3159" userProvider="AD" userName="Jernej Marinč"/>
        <t:Anchor>
          <t:Comment id="102965197"/>
        </t:Anchor>
        <t:Assign userId="S::katja.zgonc@srrs.si::928dee4c-90c6-43c4-a636-5ac4be6d5b08" userProvider="AD" userName="Katja Zgonc"/>
      </t:Event>
      <t:Event id="{8EFDA60E-9415-4E76-B1B6-8D58917EA945}" time="2022-07-27T07:39:12.042Z">
        <t:Attribution userId="S::jernej.marinc@srrs.si::0ec86e37-b255-4b32-aa46-bbd5fd9e3159" userProvider="AD" userName="Jernej Marinč"/>
        <t:Anchor>
          <t:Comment id="102965197"/>
        </t:Anchor>
        <t:SetTitle title="@Katja Zgonc dodano 93.27"/>
      </t:Event>
    </t:History>
  </t:Task>
</t:Task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6" ma:contentTypeDescription="Ustvari nov dokument." ma:contentTypeScope="" ma:versionID="1203d5b0af45f95c2661be1ab162e779">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f5aa38ad4e8ab65b9fe76fbea2db0088"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B322-80FE-40C5-975E-DDE9145EC7AA}">
  <ds:schemaRefs>
    <ds:schemaRef ds:uri="http://schemas.microsoft.com/sharepoint/v3/contenttype/forms"/>
  </ds:schemaRefs>
</ds:datastoreItem>
</file>

<file path=customXml/itemProps2.xml><?xml version="1.0" encoding="utf-8"?>
<ds:datastoreItem xmlns:ds="http://schemas.openxmlformats.org/officeDocument/2006/customXml" ds:itemID="{C4CA2206-7704-4239-A991-C74F6A5005E1}">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3.xml><?xml version="1.0" encoding="utf-8"?>
<ds:datastoreItem xmlns:ds="http://schemas.openxmlformats.org/officeDocument/2006/customXml" ds:itemID="{864BC48E-E43B-4C8C-8FE8-C4529B38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3327</Words>
  <Characters>18967</Characters>
  <Application>Microsoft Office Word</Application>
  <DocSecurity>0</DocSecurity>
  <Lines>158</Lines>
  <Paragraphs>44</Paragraphs>
  <ScaleCrop>false</ScaleCrop>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Katja Zgonc</cp:lastModifiedBy>
  <cp:revision>99</cp:revision>
  <cp:lastPrinted>2021-02-25T23:19:00Z</cp:lastPrinted>
  <dcterms:created xsi:type="dcterms:W3CDTF">2022-07-26T04:53:00Z</dcterms:created>
  <dcterms:modified xsi:type="dcterms:W3CDTF">2022-11-16T06:33:00Z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