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40FF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1C4A80E8" w:rsidR="003069CD" w:rsidRPr="0055534E" w:rsidRDefault="00F91A7C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0F91A7C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3301-1/2022-SRRS</w:t>
            </w:r>
            <w:r w:rsidRPr="3B798F1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-11</w:t>
            </w:r>
          </w:p>
        </w:tc>
      </w:tr>
      <w:tr w:rsidR="00146524" w:rsidRPr="003069CD" w14:paraId="4D36CA74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0B77B74A" w:rsidR="00146524" w:rsidRPr="0055534E" w:rsidRDefault="008403D8" w:rsidP="008403D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projekte primarne kmetijske pridelave s podporo </w:t>
            </w:r>
            <w:r w:rsidR="00BB028B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projektom </w:t>
            </w:r>
            <w:r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za prilagajanje na podnebne spremembe; A - AGRO INVEST  </w:t>
            </w:r>
            <w:r w:rsidR="00465FF4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(Ur. l. RS, št. 81</w:t>
            </w:r>
            <w:r w:rsidR="002C24E8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/2022 z dne </w:t>
            </w:r>
            <w:r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10</w:t>
            </w:r>
            <w:r w:rsidR="002C24E8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6</w:t>
            </w:r>
            <w:r w:rsidR="002C24E8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002E63AE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s spr. in dop. 157/2022 z dne 16.12.2022</w:t>
            </w:r>
            <w:r w:rsidR="780533F6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11/2023</w:t>
            </w:r>
            <w:r w:rsidR="48DE65D6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ter št. 2</w:t>
            </w:r>
            <w:r w:rsidR="00D324E5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5</w:t>
            </w:r>
            <w:r w:rsidR="48DE65D6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/2023 z dne 24.2.2023</w:t>
            </w:r>
            <w:r w:rsidR="00465FF4" w:rsidRPr="40FF240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="00146524" w:rsidRPr="003069CD" w14:paraId="7621C479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085252C" w14:textId="64ABFD62" w:rsidR="00B3619C" w:rsidRPr="00B3619C" w:rsidRDefault="00465FF4" w:rsidP="00B3619C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Namen</w:t>
            </w:r>
            <w:r w:rsidR="00CB0D4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 </w:t>
            </w:r>
            <w:r w:rsidR="00A459BB" w:rsidRP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je </w:t>
            </w:r>
            <w:r w:rsidR="00B3619C" w:rsidRPr="6185DF1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dodeljevanje 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posojil v kmetijstvu na območju Republike Slovenije, ki zasleduje cilj spodbujanj</w:t>
            </w:r>
            <w:r w:rsid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primarne kmetijske pridelave za prilagajanje podnebnim spremembam, ki ustreza naslednjem</w:t>
            </w:r>
            <w:r w:rsid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ukrepu:  </w:t>
            </w:r>
          </w:p>
          <w:p w14:paraId="1B326E2B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učinkovitosti kmetijskega gospodarstva, </w:t>
            </w:r>
          </w:p>
          <w:p w14:paraId="7191E155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naravnega okolja, higienskih razmer ali standardov za dobro počutje živali, </w:t>
            </w:r>
          </w:p>
          <w:p w14:paraId="004FA9B6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Vzpostavitev in/ali izboljšava infrastrukture, </w:t>
            </w:r>
          </w:p>
          <w:p w14:paraId="0D151D37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Doseganje kmetijsko-okoljsko-podnebnih ciljev, </w:t>
            </w:r>
          </w:p>
          <w:p w14:paraId="2D6F1901" w14:textId="0C4B7265" w:rsidR="00293543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zaposlitvenih možnosti.</w:t>
            </w:r>
          </w:p>
        </w:tc>
      </w:tr>
      <w:tr w:rsidR="00293543" w:rsidRPr="00027E76" w14:paraId="4BEA8E1C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3A0CDF9A" w:rsid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31AEB71E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7</w:t>
            </w:r>
            <w:r w:rsidR="007F6875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7987057D" w14:textId="10D1DE86" w:rsidR="00293543" w:rsidRP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="00DF62B7" w:rsidRPr="00027E76" w14:paraId="47F6CA2E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052C64A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Kmetijska gospodarstva, kot so opredeljena v Zakonu o kmetijstvu in so vpisana v evidenco kmetijskih gospodarstev, organizirana kot, </w:t>
            </w:r>
          </w:p>
          <w:p w14:paraId="47D42ECF" w14:textId="7E78E2D7" w:rsidR="00DA7E97" w:rsidRPr="00DA7E97" w:rsidRDefault="00DA7E97" w:rsidP="00DA7E97">
            <w:pPr>
              <w:pStyle w:val="Odstavekseznama"/>
              <w:numPr>
                <w:ilvl w:val="0"/>
                <w:numId w:val="25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kmetija, ki ni pravna oseba, ali fizična oseba, ki na trgu samostojno opravlja pridobitno dejavnost. </w:t>
            </w:r>
          </w:p>
          <w:p w14:paraId="32149F88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5C38E033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mora v ta namen priložiti dokazilo o vpisu kmetijskega gospodarstva v register kmetijskih gospodarstev. </w:t>
            </w:r>
          </w:p>
          <w:p w14:paraId="0CFDDC6C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4BB21404" w14:textId="7E29B7DD" w:rsidR="007F3AEE" w:rsidRPr="00B06C5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mora biti vpisan 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</w:t>
            </w: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register kmetijskih gospodarstev pred 01.01.2020.  </w:t>
            </w:r>
          </w:p>
          <w:p w14:paraId="365236B9" w14:textId="5C102C36" w:rsidR="002242C2" w:rsidRPr="00465FF4" w:rsidRDefault="002242C2" w:rsidP="007F3AEE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701744" w:rsidRPr="00027E76" w14:paraId="5794851B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CF40BA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2EAF6470" w14:textId="0358ED58" w:rsidR="007074D8" w:rsidRPr="00CF40BA" w:rsidRDefault="007074D8" w:rsidP="00F3301F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</w:t>
            </w:r>
            <w:r w:rsidR="00091ED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1,0</w:t>
            </w:r>
            <w:r w:rsidR="00306C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 in je odvisna od Skladove ocene ali  </w:t>
            </w:r>
          </w:p>
          <w:p w14:paraId="19ACDCD4" w14:textId="40F9CFDE" w:rsidR="007074D8" w:rsidRPr="00CF40BA" w:rsidRDefault="007074D8" w:rsidP="00F3301F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spremenljiva v obliki 6-mesečni EURIBOR + pribitek od </w:t>
            </w:r>
            <w:r w:rsidR="00091ED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0,63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naprej, ki je odvisen od Skladove ocene.  </w:t>
            </w:r>
          </w:p>
          <w:p w14:paraId="17A07714" w14:textId="2EEC9F2B" w:rsidR="007074D8" w:rsidRDefault="007074D8" w:rsidP="00F3301F">
            <w:pPr>
              <w:pStyle w:val="Odstavekseznama"/>
              <w:spacing w:before="40" w:after="40" w:line="264" w:lineRule="auto"/>
              <w:ind w:left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 prijavi oz. opisu projekta opredeli zaprošeno vrsto obrestne mere.  </w:t>
            </w:r>
          </w:p>
          <w:p w14:paraId="47B0CB04" w14:textId="77777777" w:rsidR="00F3301F" w:rsidRPr="00CF40BA" w:rsidRDefault="00F3301F" w:rsidP="00F3301F">
            <w:pPr>
              <w:pStyle w:val="Odstavekseznama"/>
              <w:spacing w:before="40" w:after="40" w:line="264" w:lineRule="auto"/>
              <w:ind w:left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0C3A4FF1" w14:textId="37E5AB95" w:rsidR="00145CDD" w:rsidRPr="00CF40BA" w:rsidRDefault="00145CDD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7074D8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</w:t>
            </w:r>
            <w:r w:rsidR="0088187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36 mesecev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CD30B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Moratorij je lahko največ 6 mesecev po zaključku projekta. </w:t>
            </w:r>
          </w:p>
          <w:p w14:paraId="2273DABF" w14:textId="05678606" w:rsidR="00DB76C7" w:rsidRPr="00CF40BA" w:rsidRDefault="00145CDD" w:rsidP="372490F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75239758" w14:textId="594B7653" w:rsidR="00E03326" w:rsidRPr="00CF40BA" w:rsidRDefault="00145CDD" w:rsidP="00E03326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1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E03326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E03326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B1CB690" w14:textId="1BCCBF36" w:rsidR="00D00DE9" w:rsidRPr="00145CDD" w:rsidRDefault="00D00DE9" w:rsidP="0071792F">
            <w:pPr>
              <w:pStyle w:val="Odstavekseznama"/>
              <w:spacing w:before="40" w:after="40" w:line="264" w:lineRule="auto"/>
              <w:ind w:lef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591BA6" w:rsidRPr="00027E76" w14:paraId="6AB9A621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C84A2D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C84A2D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73BFD37" w:rsidR="00145CDD" w:rsidRPr="00C84A2D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="00DB76C7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74582F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00DB76C7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</w:t>
            </w:r>
            <w:r w:rsidR="0074582F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oz. po oddaji vloge na javni razpis v primeru posojil po pravilih državnih pomoči</w:t>
            </w: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="00145CDD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68B646A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Nakup/gradnja/adaptacija objektov kmetijske dejavnosti</w:t>
            </w:r>
          </w:p>
          <w:p w14:paraId="33C27A5F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in urejanje kmetijskih zemljišč (do 10% upravičenega projekta)</w:t>
            </w:r>
          </w:p>
          <w:p w14:paraId="46DD5D56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Nova oprema</w:t>
            </w:r>
          </w:p>
          <w:p w14:paraId="35528961" w14:textId="1F086D1C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Rabljena oprema (od 1.1.</w:t>
            </w:r>
            <w:r w:rsidRPr="6CEE4E6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2018</w:t>
            </w: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naprej)</w:t>
            </w:r>
          </w:p>
          <w:p w14:paraId="3A6D1F9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Novi delovni stroji</w:t>
            </w:r>
          </w:p>
          <w:p w14:paraId="0762878E" w14:textId="32975880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Rabljeni delovni stroji (od 1.1.</w:t>
            </w:r>
            <w:r w:rsidRPr="6CEE4E6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2018</w:t>
            </w: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naprej)</w:t>
            </w:r>
          </w:p>
          <w:p w14:paraId="69F70AE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Biološka sredstva - večletni nasadi</w:t>
            </w:r>
          </w:p>
          <w:p w14:paraId="456B3D14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Neopredmetena sredstva</w:t>
            </w:r>
          </w:p>
          <w:p w14:paraId="3E130254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  <w:p w14:paraId="7A4D3717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V primeru projektov izven pravil državnih pomoči, so lahko predmet projekta tudi sledeči upravičeni stroški:</w:t>
            </w:r>
          </w:p>
          <w:p w14:paraId="7F4760B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kmetij</w:t>
            </w:r>
          </w:p>
          <w:p w14:paraId="70574EB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in urejanje kmetijskih zemljišč</w:t>
            </w:r>
          </w:p>
          <w:p w14:paraId="607469E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Biološka sredstva - osnovna čreda </w:t>
            </w:r>
          </w:p>
          <w:p w14:paraId="7A4CADEF" w14:textId="7E4554EC" w:rsidR="008863F3" w:rsidRPr="00C84A2D" w:rsidRDefault="009B7BB9" w:rsidP="00C84A2D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Stroški materiala in blaga; do 30% upravičenega projekta, v kolikor so vezani na izvedbo projekta  </w:t>
            </w:r>
          </w:p>
        </w:tc>
      </w:tr>
      <w:tr w:rsidR="00513043" w:rsidRPr="00027E76" w14:paraId="62896C7F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="00CE488A" w:rsidRPr="00027E76" w14:paraId="045D0EEF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356A61D2" w:rsidR="00CF66E2" w:rsidRPr="00CF66E2" w:rsidRDefault="00CF66E2" w:rsidP="1F2147CD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FD4516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8863F3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7</w:t>
            </w:r>
            <w:r w:rsidR="007039DE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8863F3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6BDD94AB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19</w:t>
            </w:r>
            <w:r w:rsidR="2F5B872B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1D122951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2F5B872B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DC0211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09214968" w14:textId="77777777" w:rsidR="006A149B" w:rsidRPr="006A149B" w:rsidRDefault="00CE488A" w:rsidP="006A149B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56535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14:paraId="4870EE97" w14:textId="43488EC0" w:rsidR="00DB76C7" w:rsidRPr="006A149B" w:rsidRDefault="006A149B" w:rsidP="006A149B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006A149B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Stroški vlagatelja po pogodbi so: v skladu z veljavnim Tarifnim pravilnikom o nadomestilih za dodeljevanje spodbud v času nastanka stroška, ki je objavljen na spletni strani Sklada.</w:t>
            </w:r>
          </w:p>
        </w:tc>
      </w:tr>
      <w:tr w:rsidR="00CE488A" w:rsidRPr="00027E76" w14:paraId="5FDF537B" w14:textId="77777777" w:rsidTr="40FF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BDAE95" w14:textId="051ACA88" w:rsidR="00CE488A" w:rsidRPr="00CE488A" w:rsidRDefault="00461369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Rok za črpanje sredstev je najkasneje do 3</w:t>
            </w:r>
            <w:r w:rsidR="0D702B1E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2B03988D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AD267F"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</w:t>
            </w:r>
            <w:r w:rsidRPr="40FF240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 hkrati ne dlje kot 2 meseca po zaključku projekta.</w:t>
            </w:r>
          </w:p>
        </w:tc>
      </w:tr>
      <w:tr w:rsidR="00CE488A" w:rsidRPr="00027E76" w14:paraId="6C001351" w14:textId="77777777" w:rsidTr="40FF24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061B187D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DB76C7" w:rsidRPr="0092594B">
              <w:rPr>
                <w:rFonts w:ascii="Arial" w:hAnsi="Arial" w:cs="Arial"/>
                <w:color w:val="464646"/>
                <w:sz w:val="17"/>
                <w:szCs w:val="17"/>
              </w:rPr>
              <w:t>202</w:t>
            </w:r>
            <w:r w:rsidR="00F95FD0" w:rsidRPr="0092594B">
              <w:rPr>
                <w:rFonts w:ascii="Arial" w:hAnsi="Arial" w:cs="Arial"/>
                <w:color w:val="464646"/>
                <w:sz w:val="17"/>
                <w:szCs w:val="17"/>
              </w:rPr>
              <w:t>5</w:t>
            </w:r>
            <w:r w:rsidR="0092594B" w:rsidRPr="0092594B">
              <w:rPr>
                <w:rFonts w:ascii="Arial" w:hAnsi="Arial" w:cs="Arial"/>
                <w:color w:val="464646"/>
                <w:sz w:val="17"/>
                <w:szCs w:val="17"/>
              </w:rPr>
              <w:t xml:space="preserve"> in skupno ne sme trajati več kot 3 leta. Hkrati projekt ne sme biti zaključen pred oddajo vloge na javni razpis</w:t>
            </w:r>
            <w:r w:rsidR="00AA1EA3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6F7C" w14:textId="77777777" w:rsidR="00B17BEA" w:rsidRDefault="00B17BEA" w:rsidP="00CD03C9">
      <w:r>
        <w:separator/>
      </w:r>
    </w:p>
  </w:endnote>
  <w:endnote w:type="continuationSeparator" w:id="0">
    <w:p w14:paraId="69572605" w14:textId="77777777" w:rsidR="00B17BEA" w:rsidRDefault="00B17BEA" w:rsidP="00CD03C9">
      <w:r>
        <w:continuationSeparator/>
      </w:r>
    </w:p>
  </w:endnote>
  <w:endnote w:type="continuationNotice" w:id="1">
    <w:p w14:paraId="5B80BB9B" w14:textId="77777777" w:rsidR="00B17BEA" w:rsidRDefault="00B17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5E21" w14:textId="77777777" w:rsidR="00B17BEA" w:rsidRDefault="00B17BEA" w:rsidP="00CD03C9">
      <w:r>
        <w:separator/>
      </w:r>
    </w:p>
  </w:footnote>
  <w:footnote w:type="continuationSeparator" w:id="0">
    <w:p w14:paraId="39C83B7C" w14:textId="77777777" w:rsidR="00B17BEA" w:rsidRDefault="00B17BEA" w:rsidP="00CD03C9">
      <w:r>
        <w:continuationSeparator/>
      </w:r>
    </w:p>
  </w:footnote>
  <w:footnote w:type="continuationNotice" w:id="1">
    <w:p w14:paraId="5548EF6E" w14:textId="77777777" w:rsidR="00B17BEA" w:rsidRDefault="00B17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BF9"/>
    <w:multiLevelType w:val="hybridMultilevel"/>
    <w:tmpl w:val="0256176A"/>
    <w:lvl w:ilvl="0" w:tplc="20BE80EA">
      <w:start w:val="330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91840"/>
    <w:multiLevelType w:val="hybridMultilevel"/>
    <w:tmpl w:val="0776B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1366">
    <w:abstractNumId w:val="16"/>
  </w:num>
  <w:num w:numId="2" w16cid:durableId="1200973772">
    <w:abstractNumId w:val="19"/>
  </w:num>
  <w:num w:numId="3" w16cid:durableId="794057650">
    <w:abstractNumId w:val="6"/>
  </w:num>
  <w:num w:numId="4" w16cid:durableId="878084014">
    <w:abstractNumId w:val="5"/>
  </w:num>
  <w:num w:numId="5" w16cid:durableId="1962573509">
    <w:abstractNumId w:val="18"/>
  </w:num>
  <w:num w:numId="6" w16cid:durableId="610282557">
    <w:abstractNumId w:val="17"/>
  </w:num>
  <w:num w:numId="7" w16cid:durableId="1717242760">
    <w:abstractNumId w:val="15"/>
  </w:num>
  <w:num w:numId="8" w16cid:durableId="1881091466">
    <w:abstractNumId w:val="12"/>
  </w:num>
  <w:num w:numId="9" w16cid:durableId="1701586661">
    <w:abstractNumId w:val="3"/>
  </w:num>
  <w:num w:numId="10" w16cid:durableId="1644773283">
    <w:abstractNumId w:val="8"/>
  </w:num>
  <w:num w:numId="11" w16cid:durableId="139881764">
    <w:abstractNumId w:val="20"/>
  </w:num>
  <w:num w:numId="12" w16cid:durableId="1637105660">
    <w:abstractNumId w:val="14"/>
  </w:num>
  <w:num w:numId="13" w16cid:durableId="1591353868">
    <w:abstractNumId w:val="1"/>
  </w:num>
  <w:num w:numId="14" w16cid:durableId="1956135660">
    <w:abstractNumId w:val="7"/>
  </w:num>
  <w:num w:numId="15" w16cid:durableId="651721082">
    <w:abstractNumId w:val="0"/>
  </w:num>
  <w:num w:numId="16" w16cid:durableId="1398168806">
    <w:abstractNumId w:val="23"/>
  </w:num>
  <w:num w:numId="17" w16cid:durableId="1732268352">
    <w:abstractNumId w:val="24"/>
  </w:num>
  <w:num w:numId="18" w16cid:durableId="274674893">
    <w:abstractNumId w:val="22"/>
  </w:num>
  <w:num w:numId="19" w16cid:durableId="824710848">
    <w:abstractNumId w:val="2"/>
  </w:num>
  <w:num w:numId="20" w16cid:durableId="1736929391">
    <w:abstractNumId w:val="9"/>
  </w:num>
  <w:num w:numId="21" w16cid:durableId="1526406578">
    <w:abstractNumId w:val="11"/>
  </w:num>
  <w:num w:numId="22" w16cid:durableId="1596136384">
    <w:abstractNumId w:val="4"/>
  </w:num>
  <w:num w:numId="23" w16cid:durableId="933132005">
    <w:abstractNumId w:val="21"/>
  </w:num>
  <w:num w:numId="24" w16cid:durableId="1146969559">
    <w:abstractNumId w:val="13"/>
  </w:num>
  <w:num w:numId="25" w16cid:durableId="916012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67FF"/>
    <w:rsid w:val="00062980"/>
    <w:rsid w:val="0007749A"/>
    <w:rsid w:val="00091ED2"/>
    <w:rsid w:val="00097D7B"/>
    <w:rsid w:val="000B090B"/>
    <w:rsid w:val="000E071B"/>
    <w:rsid w:val="00102FF5"/>
    <w:rsid w:val="00105E61"/>
    <w:rsid w:val="00134C50"/>
    <w:rsid w:val="00145CDD"/>
    <w:rsid w:val="00146524"/>
    <w:rsid w:val="0016042E"/>
    <w:rsid w:val="00166A16"/>
    <w:rsid w:val="001804D4"/>
    <w:rsid w:val="00182A03"/>
    <w:rsid w:val="00186A7D"/>
    <w:rsid w:val="001B12A2"/>
    <w:rsid w:val="001C285B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1D51"/>
    <w:rsid w:val="00245ED2"/>
    <w:rsid w:val="0024636A"/>
    <w:rsid w:val="00253402"/>
    <w:rsid w:val="00263803"/>
    <w:rsid w:val="00264567"/>
    <w:rsid w:val="002744B3"/>
    <w:rsid w:val="00276CAF"/>
    <w:rsid w:val="00277ED2"/>
    <w:rsid w:val="00287884"/>
    <w:rsid w:val="00287BCE"/>
    <w:rsid w:val="00293543"/>
    <w:rsid w:val="002B047E"/>
    <w:rsid w:val="002C24E8"/>
    <w:rsid w:val="002D6A71"/>
    <w:rsid w:val="002E2F44"/>
    <w:rsid w:val="002E63AE"/>
    <w:rsid w:val="002F4CCC"/>
    <w:rsid w:val="003069CD"/>
    <w:rsid w:val="00306CFA"/>
    <w:rsid w:val="00314CAA"/>
    <w:rsid w:val="00323007"/>
    <w:rsid w:val="00331E5D"/>
    <w:rsid w:val="00333CE2"/>
    <w:rsid w:val="0033417F"/>
    <w:rsid w:val="00340E04"/>
    <w:rsid w:val="003662A2"/>
    <w:rsid w:val="003A0076"/>
    <w:rsid w:val="003B14C9"/>
    <w:rsid w:val="003C3448"/>
    <w:rsid w:val="003E2004"/>
    <w:rsid w:val="00412F0A"/>
    <w:rsid w:val="0042504F"/>
    <w:rsid w:val="00443464"/>
    <w:rsid w:val="00461369"/>
    <w:rsid w:val="00465FF4"/>
    <w:rsid w:val="00467BBC"/>
    <w:rsid w:val="00467CD8"/>
    <w:rsid w:val="00490FC6"/>
    <w:rsid w:val="004C41E7"/>
    <w:rsid w:val="004D2C6A"/>
    <w:rsid w:val="004F2BA7"/>
    <w:rsid w:val="00501E52"/>
    <w:rsid w:val="00504A16"/>
    <w:rsid w:val="00513043"/>
    <w:rsid w:val="0055534E"/>
    <w:rsid w:val="00555EEC"/>
    <w:rsid w:val="0056535D"/>
    <w:rsid w:val="00587178"/>
    <w:rsid w:val="00591BA6"/>
    <w:rsid w:val="005939B7"/>
    <w:rsid w:val="005C17C6"/>
    <w:rsid w:val="005D14DF"/>
    <w:rsid w:val="005D3787"/>
    <w:rsid w:val="005D7844"/>
    <w:rsid w:val="005E2D73"/>
    <w:rsid w:val="005E6A8F"/>
    <w:rsid w:val="005F1442"/>
    <w:rsid w:val="006044C8"/>
    <w:rsid w:val="006048E4"/>
    <w:rsid w:val="00605C51"/>
    <w:rsid w:val="00620F4C"/>
    <w:rsid w:val="00625A4B"/>
    <w:rsid w:val="0063253D"/>
    <w:rsid w:val="00645FD4"/>
    <w:rsid w:val="006552A9"/>
    <w:rsid w:val="006565AF"/>
    <w:rsid w:val="00657BD9"/>
    <w:rsid w:val="00687BF4"/>
    <w:rsid w:val="006927A7"/>
    <w:rsid w:val="006A149B"/>
    <w:rsid w:val="006A1BB2"/>
    <w:rsid w:val="006A48D5"/>
    <w:rsid w:val="006B698C"/>
    <w:rsid w:val="006B74A4"/>
    <w:rsid w:val="006C4A95"/>
    <w:rsid w:val="006F00AA"/>
    <w:rsid w:val="00701718"/>
    <w:rsid w:val="00701744"/>
    <w:rsid w:val="007039DE"/>
    <w:rsid w:val="007074D8"/>
    <w:rsid w:val="0071792F"/>
    <w:rsid w:val="00721E0B"/>
    <w:rsid w:val="007311A7"/>
    <w:rsid w:val="00735D3E"/>
    <w:rsid w:val="007440F4"/>
    <w:rsid w:val="0074582F"/>
    <w:rsid w:val="00761E14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403D8"/>
    <w:rsid w:val="008815EB"/>
    <w:rsid w:val="0088187E"/>
    <w:rsid w:val="008863F3"/>
    <w:rsid w:val="008A24BD"/>
    <w:rsid w:val="008D1978"/>
    <w:rsid w:val="008E0A46"/>
    <w:rsid w:val="008F6E99"/>
    <w:rsid w:val="00901865"/>
    <w:rsid w:val="0092594B"/>
    <w:rsid w:val="00927189"/>
    <w:rsid w:val="00932F0B"/>
    <w:rsid w:val="00951F91"/>
    <w:rsid w:val="0096618B"/>
    <w:rsid w:val="00973087"/>
    <w:rsid w:val="009A67C3"/>
    <w:rsid w:val="009B0D2E"/>
    <w:rsid w:val="009B7BB9"/>
    <w:rsid w:val="009D669F"/>
    <w:rsid w:val="009F2905"/>
    <w:rsid w:val="00A01791"/>
    <w:rsid w:val="00A11D9C"/>
    <w:rsid w:val="00A15043"/>
    <w:rsid w:val="00A24619"/>
    <w:rsid w:val="00A27699"/>
    <w:rsid w:val="00A32D7A"/>
    <w:rsid w:val="00A44817"/>
    <w:rsid w:val="00A459BB"/>
    <w:rsid w:val="00A55F8D"/>
    <w:rsid w:val="00A73E1F"/>
    <w:rsid w:val="00A76C95"/>
    <w:rsid w:val="00A85D75"/>
    <w:rsid w:val="00A86403"/>
    <w:rsid w:val="00A9074C"/>
    <w:rsid w:val="00AA1EA3"/>
    <w:rsid w:val="00AA2539"/>
    <w:rsid w:val="00AB3D11"/>
    <w:rsid w:val="00AC52D8"/>
    <w:rsid w:val="00AD267F"/>
    <w:rsid w:val="00AD310C"/>
    <w:rsid w:val="00AD4737"/>
    <w:rsid w:val="00AE0314"/>
    <w:rsid w:val="00AE2D22"/>
    <w:rsid w:val="00AE609E"/>
    <w:rsid w:val="00AF28A4"/>
    <w:rsid w:val="00B06C57"/>
    <w:rsid w:val="00B12192"/>
    <w:rsid w:val="00B17BEA"/>
    <w:rsid w:val="00B25493"/>
    <w:rsid w:val="00B3619C"/>
    <w:rsid w:val="00B417F6"/>
    <w:rsid w:val="00B83C37"/>
    <w:rsid w:val="00B90EF6"/>
    <w:rsid w:val="00BA7C26"/>
    <w:rsid w:val="00BB028B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216ED"/>
    <w:rsid w:val="00C343C1"/>
    <w:rsid w:val="00C343C4"/>
    <w:rsid w:val="00C35C5B"/>
    <w:rsid w:val="00C5020D"/>
    <w:rsid w:val="00C621D5"/>
    <w:rsid w:val="00C70B1A"/>
    <w:rsid w:val="00C8275C"/>
    <w:rsid w:val="00C84A2D"/>
    <w:rsid w:val="00C87E12"/>
    <w:rsid w:val="00C917BC"/>
    <w:rsid w:val="00C93730"/>
    <w:rsid w:val="00CA664D"/>
    <w:rsid w:val="00CB0D47"/>
    <w:rsid w:val="00CD03C9"/>
    <w:rsid w:val="00CD30B2"/>
    <w:rsid w:val="00CD62D2"/>
    <w:rsid w:val="00CE1B4F"/>
    <w:rsid w:val="00CE488A"/>
    <w:rsid w:val="00CF40BA"/>
    <w:rsid w:val="00CF66E2"/>
    <w:rsid w:val="00D00DE9"/>
    <w:rsid w:val="00D01F0C"/>
    <w:rsid w:val="00D03805"/>
    <w:rsid w:val="00D13296"/>
    <w:rsid w:val="00D132A4"/>
    <w:rsid w:val="00D14640"/>
    <w:rsid w:val="00D30552"/>
    <w:rsid w:val="00D324E5"/>
    <w:rsid w:val="00D35C70"/>
    <w:rsid w:val="00D3728C"/>
    <w:rsid w:val="00D412CB"/>
    <w:rsid w:val="00D44241"/>
    <w:rsid w:val="00D4493F"/>
    <w:rsid w:val="00D45FBE"/>
    <w:rsid w:val="00D56505"/>
    <w:rsid w:val="00DA7E97"/>
    <w:rsid w:val="00DB309C"/>
    <w:rsid w:val="00DB76C7"/>
    <w:rsid w:val="00DC0211"/>
    <w:rsid w:val="00DD6253"/>
    <w:rsid w:val="00DE25DB"/>
    <w:rsid w:val="00DE7138"/>
    <w:rsid w:val="00DF62B7"/>
    <w:rsid w:val="00E03326"/>
    <w:rsid w:val="00E542B4"/>
    <w:rsid w:val="00E67E51"/>
    <w:rsid w:val="00E973C3"/>
    <w:rsid w:val="00EE3D35"/>
    <w:rsid w:val="00EF47CB"/>
    <w:rsid w:val="00EF6784"/>
    <w:rsid w:val="00EF6D85"/>
    <w:rsid w:val="00F05232"/>
    <w:rsid w:val="00F05914"/>
    <w:rsid w:val="00F2429E"/>
    <w:rsid w:val="00F30A17"/>
    <w:rsid w:val="00F3301F"/>
    <w:rsid w:val="00F3625C"/>
    <w:rsid w:val="00F57D28"/>
    <w:rsid w:val="00F712C5"/>
    <w:rsid w:val="00F8004E"/>
    <w:rsid w:val="00F8229B"/>
    <w:rsid w:val="00F91A7C"/>
    <w:rsid w:val="00F95FD0"/>
    <w:rsid w:val="00FB76D3"/>
    <w:rsid w:val="00FD4516"/>
    <w:rsid w:val="00FF3504"/>
    <w:rsid w:val="00FF4095"/>
    <w:rsid w:val="019DEC74"/>
    <w:rsid w:val="04ECCEA8"/>
    <w:rsid w:val="080D8246"/>
    <w:rsid w:val="0C17A34D"/>
    <w:rsid w:val="0D702B1E"/>
    <w:rsid w:val="0D824C8B"/>
    <w:rsid w:val="0D8ECEDF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D122951"/>
    <w:rsid w:val="1F2147CD"/>
    <w:rsid w:val="1F31B804"/>
    <w:rsid w:val="20EBAD99"/>
    <w:rsid w:val="22A416A3"/>
    <w:rsid w:val="285732FC"/>
    <w:rsid w:val="2B03988D"/>
    <w:rsid w:val="2F421BDA"/>
    <w:rsid w:val="2F5B872B"/>
    <w:rsid w:val="2FCFA44C"/>
    <w:rsid w:val="31949243"/>
    <w:rsid w:val="31AEB71E"/>
    <w:rsid w:val="3437B6A9"/>
    <w:rsid w:val="372490FD"/>
    <w:rsid w:val="399EF969"/>
    <w:rsid w:val="3AAAA52A"/>
    <w:rsid w:val="3B798F19"/>
    <w:rsid w:val="3C32FA15"/>
    <w:rsid w:val="3CEE5715"/>
    <w:rsid w:val="3D020CE8"/>
    <w:rsid w:val="3D2721AF"/>
    <w:rsid w:val="3E538D7C"/>
    <w:rsid w:val="40FF240E"/>
    <w:rsid w:val="41AD615A"/>
    <w:rsid w:val="42EED3A2"/>
    <w:rsid w:val="45C0B3FE"/>
    <w:rsid w:val="48DE65D6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5A328EA"/>
    <w:rsid w:val="57BE0627"/>
    <w:rsid w:val="58F18586"/>
    <w:rsid w:val="5F37E62E"/>
    <w:rsid w:val="6185DF17"/>
    <w:rsid w:val="61F42505"/>
    <w:rsid w:val="650CD8BC"/>
    <w:rsid w:val="651F8C09"/>
    <w:rsid w:val="654EDE7A"/>
    <w:rsid w:val="6678F663"/>
    <w:rsid w:val="68D16443"/>
    <w:rsid w:val="6BDD94AB"/>
    <w:rsid w:val="6CEE4E67"/>
    <w:rsid w:val="70FF0C4F"/>
    <w:rsid w:val="7465E3C4"/>
    <w:rsid w:val="74FBED0D"/>
    <w:rsid w:val="75477B0C"/>
    <w:rsid w:val="75E2235D"/>
    <w:rsid w:val="76D936FC"/>
    <w:rsid w:val="780533F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7539B039-5F66-4630-B2C5-EA3C5A5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customXml/itemProps4.xml><?xml version="1.0" encoding="utf-8"?>
<ds:datastoreItem xmlns:ds="http://schemas.openxmlformats.org/officeDocument/2006/customXml" ds:itemID="{007FDB09-F0C6-442C-8FBA-01F73E6D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Melita Ovsec Plos</cp:lastModifiedBy>
  <cp:revision>159</cp:revision>
  <cp:lastPrinted>2022-06-10T07:33:00Z</cp:lastPrinted>
  <dcterms:created xsi:type="dcterms:W3CDTF">2021-02-28T07:41:00Z</dcterms:created>
  <dcterms:modified xsi:type="dcterms:W3CDTF">2023-02-27T08:24:00Z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